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C6E6C0" w14:textId="77777777" w:rsidR="003E77E2" w:rsidRDefault="003E77E2" w:rsidP="003E77E2">
      <w:pPr>
        <w:shd w:val="clear" w:color="auto" w:fill="FFFFFF"/>
        <w:spacing w:after="0" w:line="240" w:lineRule="auto"/>
        <w:rPr>
          <w:rFonts w:ascii="Times New Roman" w:eastAsia="Times New Roman" w:hAnsi="Times New Roman" w:cs="Times New Roman"/>
          <w:b/>
          <w:bCs/>
          <w:i/>
          <w:iCs/>
        </w:rPr>
      </w:pPr>
    </w:p>
    <w:p w14:paraId="008F165E" w14:textId="77777777" w:rsidR="003E77E2" w:rsidRPr="003E77E2" w:rsidRDefault="00322EEF" w:rsidP="003E77E2">
      <w:pPr>
        <w:shd w:val="clear" w:color="auto" w:fill="FFFFFF"/>
        <w:spacing w:line="240" w:lineRule="auto"/>
        <w:jc w:val="center"/>
        <w:rPr>
          <w:rFonts w:ascii="Times New Roman" w:eastAsia="Times New Roman" w:hAnsi="Times New Roman" w:cs="Times New Roman"/>
          <w:b/>
          <w:bCs/>
          <w:i/>
          <w:iCs/>
          <w:sz w:val="24"/>
          <w:szCs w:val="24"/>
        </w:rPr>
      </w:pPr>
      <w:r w:rsidRPr="003E77E2">
        <w:rPr>
          <w:rFonts w:ascii="Times New Roman" w:eastAsia="Times New Roman" w:hAnsi="Times New Roman" w:cs="Times New Roman"/>
          <w:b/>
          <w:bCs/>
          <w:i/>
          <w:iCs/>
          <w:sz w:val="24"/>
          <w:szCs w:val="24"/>
        </w:rPr>
        <w:t>Všeobe</w:t>
      </w:r>
      <w:r w:rsidR="00C0003E" w:rsidRPr="003E77E2">
        <w:rPr>
          <w:rFonts w:ascii="Times New Roman" w:eastAsia="Times New Roman" w:hAnsi="Times New Roman" w:cs="Times New Roman"/>
          <w:b/>
          <w:bCs/>
          <w:i/>
          <w:iCs/>
          <w:sz w:val="24"/>
          <w:szCs w:val="24"/>
        </w:rPr>
        <w:t>cn</w:t>
      </w:r>
      <w:r w:rsidRPr="003E77E2">
        <w:rPr>
          <w:rFonts w:ascii="Times New Roman" w:eastAsia="Times New Roman" w:hAnsi="Times New Roman" w:cs="Times New Roman"/>
          <w:b/>
          <w:bCs/>
          <w:i/>
          <w:iCs/>
          <w:sz w:val="24"/>
          <w:szCs w:val="24"/>
        </w:rPr>
        <w:t>é obchodné podmienky spoločnosti</w:t>
      </w:r>
      <w:r w:rsidR="003E77E2" w:rsidRPr="003E77E2">
        <w:rPr>
          <w:rFonts w:ascii="Times New Roman" w:eastAsia="Times New Roman" w:hAnsi="Times New Roman" w:cs="Times New Roman"/>
          <w:b/>
          <w:bCs/>
          <w:i/>
          <w:iCs/>
          <w:sz w:val="24"/>
          <w:szCs w:val="24"/>
        </w:rPr>
        <w:t>:</w:t>
      </w:r>
    </w:p>
    <w:p w14:paraId="0C59B39F" w14:textId="77777777" w:rsidR="003E77E2" w:rsidRPr="003E77E2" w:rsidRDefault="00C0003E" w:rsidP="003E77E2">
      <w:pPr>
        <w:shd w:val="clear" w:color="auto" w:fill="FFFFFF"/>
        <w:spacing w:before="240" w:after="0" w:line="240" w:lineRule="auto"/>
        <w:jc w:val="center"/>
        <w:rPr>
          <w:rFonts w:ascii="Times New Roman" w:eastAsia="Times New Roman" w:hAnsi="Times New Roman" w:cs="Times New Roman"/>
          <w:b/>
          <w:bCs/>
          <w:i/>
          <w:iCs/>
          <w:sz w:val="24"/>
          <w:szCs w:val="24"/>
        </w:rPr>
      </w:pPr>
      <w:r w:rsidRPr="003E77E2">
        <w:rPr>
          <w:rFonts w:ascii="Times New Roman" w:eastAsia="Times New Roman" w:hAnsi="Times New Roman" w:cs="Times New Roman"/>
          <w:b/>
          <w:bCs/>
          <w:i/>
          <w:iCs/>
          <w:sz w:val="24"/>
          <w:szCs w:val="24"/>
        </w:rPr>
        <w:t>VOLITA GROUP a.s.,</w:t>
      </w:r>
    </w:p>
    <w:p w14:paraId="684C9953" w14:textId="77777777" w:rsidR="00C0003E" w:rsidRPr="001777C9" w:rsidRDefault="00C0003E" w:rsidP="009F54F7">
      <w:pPr>
        <w:shd w:val="clear" w:color="auto" w:fill="FFFFFF"/>
        <w:spacing w:before="100" w:beforeAutospacing="1" w:after="100" w:afterAutospacing="1" w:line="240" w:lineRule="auto"/>
        <w:jc w:val="both"/>
        <w:rPr>
          <w:rFonts w:ascii="Times New Roman" w:eastAsia="Times New Roman" w:hAnsi="Times New Roman" w:cs="Times New Roman"/>
          <w:b/>
          <w:bCs/>
          <w:i/>
          <w:iCs/>
        </w:rPr>
      </w:pPr>
      <w:r w:rsidRPr="001777C9">
        <w:rPr>
          <w:rFonts w:ascii="Times New Roman" w:eastAsia="Times New Roman" w:hAnsi="Times New Roman" w:cs="Times New Roman"/>
          <w:b/>
          <w:bCs/>
          <w:i/>
          <w:iCs/>
        </w:rPr>
        <w:t xml:space="preserve">ktorá vykonáva služby:     </w:t>
      </w:r>
    </w:p>
    <w:p w14:paraId="5DA30431" w14:textId="77777777" w:rsidR="00AB1E81" w:rsidRPr="003F5B5C" w:rsidRDefault="00AB1E81" w:rsidP="009F54F7">
      <w:pPr>
        <w:shd w:val="clear" w:color="auto" w:fill="FFFFFF"/>
        <w:spacing w:before="100" w:beforeAutospacing="1" w:after="100" w:afterAutospacing="1" w:line="240" w:lineRule="auto"/>
        <w:jc w:val="both"/>
        <w:rPr>
          <w:rFonts w:ascii="Times New Roman" w:hAnsi="Times New Roman" w:cs="Times New Roman"/>
          <w:b/>
          <w:bCs/>
          <w:i/>
          <w:iCs/>
        </w:rPr>
      </w:pPr>
      <w:r>
        <w:rPr>
          <w:rFonts w:ascii="Times New Roman" w:hAnsi="Times New Roman" w:cs="Times New Roman"/>
          <w:b/>
          <w:bCs/>
          <w:i/>
          <w:iCs/>
        </w:rPr>
        <w:t xml:space="preserve">Dodanie, montáž, demontáž </w:t>
      </w:r>
      <w:r w:rsidR="003F5B5C">
        <w:rPr>
          <w:rFonts w:ascii="Times New Roman" w:hAnsi="Times New Roman" w:cs="Times New Roman"/>
          <w:b/>
          <w:bCs/>
          <w:i/>
          <w:iCs/>
        </w:rPr>
        <w:t xml:space="preserve">– </w:t>
      </w:r>
      <w:r w:rsidRPr="00AB1E81">
        <w:rPr>
          <w:rFonts w:ascii="Times New Roman" w:hAnsi="Times New Roman" w:cs="Times New Roman"/>
          <w:i/>
          <w:iCs/>
        </w:rPr>
        <w:t>okná,</w:t>
      </w:r>
      <w:r w:rsidR="003F5B5C">
        <w:rPr>
          <w:rFonts w:ascii="Times New Roman" w:hAnsi="Times New Roman" w:cs="Times New Roman"/>
          <w:i/>
          <w:iCs/>
        </w:rPr>
        <w:t xml:space="preserve"> </w:t>
      </w:r>
      <w:r w:rsidRPr="00AB1E81">
        <w:rPr>
          <w:rFonts w:ascii="Times New Roman" w:hAnsi="Times New Roman" w:cs="Times New Roman"/>
          <w:i/>
          <w:iCs/>
        </w:rPr>
        <w:t>dvere,</w:t>
      </w:r>
      <w:r w:rsidR="003F5B5C">
        <w:rPr>
          <w:rFonts w:ascii="Times New Roman" w:hAnsi="Times New Roman" w:cs="Times New Roman"/>
          <w:i/>
          <w:iCs/>
        </w:rPr>
        <w:t xml:space="preserve"> </w:t>
      </w:r>
      <w:r w:rsidRPr="00AB1E81">
        <w:rPr>
          <w:rFonts w:ascii="Times New Roman" w:hAnsi="Times New Roman" w:cs="Times New Roman"/>
          <w:i/>
          <w:iCs/>
        </w:rPr>
        <w:t>garážové brány,</w:t>
      </w:r>
      <w:r w:rsidR="003F5B5C">
        <w:rPr>
          <w:rFonts w:ascii="Times New Roman" w:hAnsi="Times New Roman" w:cs="Times New Roman"/>
          <w:i/>
          <w:iCs/>
        </w:rPr>
        <w:t xml:space="preserve"> </w:t>
      </w:r>
      <w:r w:rsidRPr="00AB1E81">
        <w:rPr>
          <w:rFonts w:ascii="Times New Roman" w:hAnsi="Times New Roman" w:cs="Times New Roman"/>
          <w:i/>
          <w:iCs/>
        </w:rPr>
        <w:t>žalúzie,</w:t>
      </w:r>
      <w:r w:rsidR="003F5B5C">
        <w:rPr>
          <w:rFonts w:ascii="Times New Roman" w:hAnsi="Times New Roman" w:cs="Times New Roman"/>
          <w:i/>
          <w:iCs/>
        </w:rPr>
        <w:t xml:space="preserve"> </w:t>
      </w:r>
      <w:r w:rsidRPr="00AB1E81">
        <w:rPr>
          <w:rFonts w:ascii="Times New Roman" w:hAnsi="Times New Roman" w:cs="Times New Roman"/>
          <w:i/>
          <w:iCs/>
        </w:rPr>
        <w:t>rolety,</w:t>
      </w:r>
      <w:r w:rsidR="003F5B5C">
        <w:rPr>
          <w:rFonts w:ascii="Times New Roman" w:hAnsi="Times New Roman" w:cs="Times New Roman"/>
          <w:i/>
          <w:iCs/>
        </w:rPr>
        <w:t xml:space="preserve"> </w:t>
      </w:r>
      <w:r w:rsidRPr="00AB1E81">
        <w:rPr>
          <w:rFonts w:ascii="Times New Roman" w:hAnsi="Times New Roman" w:cs="Times New Roman"/>
          <w:i/>
          <w:iCs/>
        </w:rPr>
        <w:t>parapety</w:t>
      </w:r>
      <w:r w:rsidR="003F5B5C">
        <w:rPr>
          <w:rFonts w:ascii="Times New Roman" w:hAnsi="Times New Roman" w:cs="Times New Roman"/>
          <w:i/>
          <w:iCs/>
        </w:rPr>
        <w:t xml:space="preserve">, </w:t>
      </w:r>
      <w:r w:rsidRPr="00AB1E81">
        <w:rPr>
          <w:rFonts w:ascii="Times New Roman" w:hAnsi="Times New Roman" w:cs="Times New Roman"/>
          <w:i/>
          <w:iCs/>
        </w:rPr>
        <w:t>siete proti hmyzu,</w:t>
      </w:r>
      <w:r w:rsidR="003F5B5C">
        <w:rPr>
          <w:rFonts w:ascii="Times New Roman" w:hAnsi="Times New Roman" w:cs="Times New Roman"/>
          <w:i/>
          <w:iCs/>
        </w:rPr>
        <w:t xml:space="preserve"> </w:t>
      </w:r>
      <w:r w:rsidRPr="00AB1E81">
        <w:rPr>
          <w:rFonts w:ascii="Times New Roman" w:hAnsi="Times New Roman" w:cs="Times New Roman"/>
          <w:i/>
          <w:iCs/>
        </w:rPr>
        <w:t>tieniaca technika</w:t>
      </w:r>
      <w:r w:rsidR="00FC2CCE">
        <w:rPr>
          <w:rFonts w:ascii="Times New Roman" w:hAnsi="Times New Roman" w:cs="Times New Roman"/>
          <w:i/>
          <w:iCs/>
        </w:rPr>
        <w:t>.</w:t>
      </w:r>
    </w:p>
    <w:p w14:paraId="51E4B7B2" w14:textId="77777777" w:rsidR="004A1DA2" w:rsidRPr="003F5B5C" w:rsidRDefault="00C0003E" w:rsidP="009F54F7">
      <w:pPr>
        <w:shd w:val="clear" w:color="auto" w:fill="FFFFFF"/>
        <w:spacing w:before="100" w:beforeAutospacing="1" w:after="100" w:afterAutospacing="1" w:line="240" w:lineRule="auto"/>
        <w:jc w:val="both"/>
        <w:rPr>
          <w:rFonts w:ascii="Times New Roman" w:eastAsia="Times New Roman" w:hAnsi="Times New Roman" w:cs="Times New Roman"/>
          <w:i/>
          <w:iCs/>
        </w:rPr>
      </w:pPr>
      <w:r w:rsidRPr="00C0003E">
        <w:rPr>
          <w:rFonts w:ascii="Times New Roman" w:hAnsi="Times New Roman" w:cs="Times New Roman"/>
          <w:b/>
          <w:bCs/>
          <w:i/>
          <w:iCs/>
        </w:rPr>
        <w:t>Servis okien</w:t>
      </w:r>
      <w:r w:rsidR="003F5B5C">
        <w:rPr>
          <w:rFonts w:ascii="Times New Roman" w:eastAsia="Times New Roman" w:hAnsi="Times New Roman" w:cs="Times New Roman"/>
          <w:i/>
          <w:iCs/>
        </w:rPr>
        <w:t xml:space="preserve"> – </w:t>
      </w:r>
      <w:r w:rsidRPr="00C0003E">
        <w:rPr>
          <w:rFonts w:ascii="Times New Roman" w:hAnsi="Times New Roman" w:cs="Times New Roman"/>
          <w:i/>
          <w:iCs/>
        </w:rPr>
        <w:t>nastavenie okna, premazanie pohyblivých častí na okne,</w:t>
      </w:r>
      <w:r w:rsidR="003F5B5C">
        <w:rPr>
          <w:rFonts w:ascii="Times New Roman" w:hAnsi="Times New Roman" w:cs="Times New Roman"/>
          <w:i/>
          <w:iCs/>
        </w:rPr>
        <w:t xml:space="preserve"> </w:t>
      </w:r>
      <w:r w:rsidRPr="00C0003E">
        <w:rPr>
          <w:rFonts w:ascii="Times New Roman" w:hAnsi="Times New Roman" w:cs="Times New Roman"/>
          <w:i/>
          <w:iCs/>
        </w:rPr>
        <w:t>výmena tesnenia</w:t>
      </w:r>
      <w:r w:rsidRPr="00C0003E">
        <w:rPr>
          <w:rFonts w:ascii="Times New Roman" w:hAnsi="Times New Roman" w:cs="Times New Roman"/>
        </w:rPr>
        <w:t xml:space="preserve">, </w:t>
      </w:r>
      <w:r w:rsidRPr="00C0003E">
        <w:rPr>
          <w:rFonts w:ascii="Times New Roman" w:hAnsi="Times New Roman" w:cs="Times New Roman"/>
          <w:i/>
          <w:iCs/>
        </w:rPr>
        <w:t>výmena doplnkov a náhradných dielov k oknám,</w:t>
      </w:r>
      <w:r w:rsidR="003F5B5C">
        <w:rPr>
          <w:rFonts w:ascii="Times New Roman" w:hAnsi="Times New Roman" w:cs="Times New Roman"/>
          <w:i/>
          <w:iCs/>
        </w:rPr>
        <w:t xml:space="preserve"> </w:t>
      </w:r>
      <w:r w:rsidR="004F4FD4" w:rsidRPr="00C0003E">
        <w:rPr>
          <w:rFonts w:ascii="Times New Roman" w:hAnsi="Times New Roman" w:cs="Times New Roman"/>
          <w:i/>
          <w:iCs/>
        </w:rPr>
        <w:t>výmena</w:t>
      </w:r>
      <w:r w:rsidRPr="00C0003E">
        <w:rPr>
          <w:rFonts w:ascii="Times New Roman" w:hAnsi="Times New Roman" w:cs="Times New Roman"/>
          <w:i/>
          <w:iCs/>
        </w:rPr>
        <w:t xml:space="preserve"> skla za nové</w:t>
      </w:r>
      <w:r w:rsidR="004F4FD4">
        <w:rPr>
          <w:rFonts w:ascii="Times New Roman" w:hAnsi="Times New Roman" w:cs="Times New Roman"/>
        </w:rPr>
        <w:t>,</w:t>
      </w:r>
      <w:r w:rsidR="003F5B5C">
        <w:rPr>
          <w:rFonts w:ascii="Times New Roman" w:hAnsi="Times New Roman" w:cs="Times New Roman"/>
        </w:rPr>
        <w:t xml:space="preserve"> </w:t>
      </w:r>
      <w:r w:rsidR="004F4FD4" w:rsidRPr="004F4FD4">
        <w:rPr>
          <w:rFonts w:ascii="Times New Roman" w:hAnsi="Times New Roman" w:cs="Times New Roman"/>
          <w:i/>
          <w:iCs/>
        </w:rPr>
        <w:t>servis sietí proti hmyzu</w:t>
      </w:r>
      <w:r w:rsidR="004F4FD4">
        <w:rPr>
          <w:rFonts w:ascii="Times New Roman" w:hAnsi="Times New Roman" w:cs="Times New Roman"/>
          <w:i/>
          <w:iCs/>
        </w:rPr>
        <w:t xml:space="preserve">  a </w:t>
      </w:r>
      <w:r w:rsidR="00AB1E81">
        <w:rPr>
          <w:rFonts w:ascii="Times New Roman" w:hAnsi="Times New Roman" w:cs="Times New Roman"/>
          <w:i/>
          <w:iCs/>
        </w:rPr>
        <w:t>ostatného spotrebného materiálu</w:t>
      </w:r>
      <w:r w:rsidR="00FC2CCE">
        <w:rPr>
          <w:rFonts w:ascii="Times New Roman" w:hAnsi="Times New Roman" w:cs="Times New Roman"/>
          <w:i/>
          <w:iCs/>
        </w:rPr>
        <w:t>.</w:t>
      </w:r>
    </w:p>
    <w:p w14:paraId="4E681715" w14:textId="77777777" w:rsidR="00BF61D0" w:rsidRPr="003F5B5C" w:rsidRDefault="004F4FD4" w:rsidP="009F54F7">
      <w:pPr>
        <w:shd w:val="clear" w:color="auto" w:fill="FFFFFF"/>
        <w:spacing w:before="100" w:beforeAutospacing="1" w:after="100" w:afterAutospacing="1" w:line="240" w:lineRule="auto"/>
        <w:jc w:val="both"/>
        <w:rPr>
          <w:rFonts w:ascii="Times New Roman" w:hAnsi="Times New Roman" w:cs="Times New Roman"/>
          <w:b/>
          <w:bCs/>
          <w:i/>
          <w:iCs/>
        </w:rPr>
      </w:pPr>
      <w:r w:rsidRPr="004F4FD4">
        <w:rPr>
          <w:rFonts w:ascii="Times New Roman" w:hAnsi="Times New Roman" w:cs="Times New Roman"/>
          <w:b/>
          <w:bCs/>
          <w:i/>
          <w:iCs/>
        </w:rPr>
        <w:t>Servis interi</w:t>
      </w:r>
      <w:r>
        <w:rPr>
          <w:rFonts w:ascii="Times New Roman" w:hAnsi="Times New Roman" w:cs="Times New Roman"/>
          <w:b/>
          <w:bCs/>
          <w:i/>
          <w:iCs/>
        </w:rPr>
        <w:t>é</w:t>
      </w:r>
      <w:r w:rsidRPr="004F4FD4">
        <w:rPr>
          <w:rFonts w:ascii="Times New Roman" w:hAnsi="Times New Roman" w:cs="Times New Roman"/>
          <w:b/>
          <w:bCs/>
          <w:i/>
          <w:iCs/>
        </w:rPr>
        <w:t>rových  a exteri</w:t>
      </w:r>
      <w:r>
        <w:rPr>
          <w:rFonts w:ascii="Times New Roman" w:hAnsi="Times New Roman" w:cs="Times New Roman"/>
          <w:b/>
          <w:bCs/>
          <w:i/>
          <w:iCs/>
        </w:rPr>
        <w:t>ér</w:t>
      </w:r>
      <w:r w:rsidRPr="004F4FD4">
        <w:rPr>
          <w:rFonts w:ascii="Times New Roman" w:hAnsi="Times New Roman" w:cs="Times New Roman"/>
          <w:b/>
          <w:bCs/>
          <w:i/>
          <w:iCs/>
        </w:rPr>
        <w:t>ových žalúzií</w:t>
      </w:r>
      <w:r>
        <w:rPr>
          <w:rFonts w:ascii="Times New Roman" w:hAnsi="Times New Roman" w:cs="Times New Roman"/>
          <w:b/>
          <w:bCs/>
          <w:i/>
          <w:iCs/>
        </w:rPr>
        <w:t xml:space="preserve"> a</w:t>
      </w:r>
      <w:r w:rsidR="003F5B5C">
        <w:rPr>
          <w:rFonts w:ascii="Times New Roman" w:hAnsi="Times New Roman" w:cs="Times New Roman"/>
          <w:b/>
          <w:bCs/>
          <w:i/>
          <w:iCs/>
        </w:rPr>
        <w:t> </w:t>
      </w:r>
      <w:r>
        <w:rPr>
          <w:rFonts w:ascii="Times New Roman" w:hAnsi="Times New Roman" w:cs="Times New Roman"/>
          <w:b/>
          <w:bCs/>
          <w:i/>
          <w:iCs/>
        </w:rPr>
        <w:t>roliet</w:t>
      </w:r>
      <w:r w:rsidR="003F5B5C">
        <w:rPr>
          <w:rFonts w:ascii="Times New Roman" w:hAnsi="Times New Roman" w:cs="Times New Roman"/>
          <w:b/>
          <w:bCs/>
          <w:i/>
          <w:iCs/>
        </w:rPr>
        <w:t xml:space="preserve"> – </w:t>
      </w:r>
      <w:r w:rsidRPr="004F4FD4">
        <w:rPr>
          <w:rFonts w:ascii="Times New Roman" w:hAnsi="Times New Roman" w:cs="Times New Roman"/>
          <w:i/>
          <w:iCs/>
        </w:rPr>
        <w:t>výmena krytiek,</w:t>
      </w:r>
      <w:r w:rsidR="003F5B5C">
        <w:rPr>
          <w:rFonts w:ascii="Times New Roman" w:hAnsi="Times New Roman" w:cs="Times New Roman"/>
          <w:i/>
          <w:iCs/>
        </w:rPr>
        <w:t xml:space="preserve"> </w:t>
      </w:r>
      <w:r w:rsidRPr="004F4FD4">
        <w:rPr>
          <w:rFonts w:ascii="Times New Roman" w:hAnsi="Times New Roman" w:cs="Times New Roman"/>
          <w:i/>
          <w:iCs/>
        </w:rPr>
        <w:t>silonov, laniek</w:t>
      </w:r>
      <w:r w:rsidR="003F5B5C">
        <w:rPr>
          <w:rFonts w:ascii="Times New Roman" w:hAnsi="Times New Roman" w:cs="Times New Roman"/>
          <w:i/>
          <w:iCs/>
        </w:rPr>
        <w:t xml:space="preserve"> </w:t>
      </w:r>
      <w:r w:rsidR="00AB1E81">
        <w:rPr>
          <w:rFonts w:ascii="Times New Roman" w:hAnsi="Times New Roman" w:cs="Times New Roman"/>
          <w:i/>
          <w:iCs/>
        </w:rPr>
        <w:t>a ostatného spotrebného materiálu</w:t>
      </w:r>
      <w:r w:rsidR="00FC2CCE">
        <w:rPr>
          <w:rFonts w:ascii="Times New Roman" w:hAnsi="Times New Roman" w:cs="Times New Roman"/>
          <w:i/>
          <w:iCs/>
        </w:rPr>
        <w:t>.</w:t>
      </w:r>
    </w:p>
    <w:p w14:paraId="2F01FF97" w14:textId="77777777" w:rsidR="00644B3B" w:rsidRDefault="004F4FD4" w:rsidP="009F54F7">
      <w:pPr>
        <w:shd w:val="clear" w:color="auto" w:fill="FFFFFF"/>
        <w:spacing w:before="100" w:beforeAutospacing="1" w:after="100" w:afterAutospacing="1" w:line="240" w:lineRule="auto"/>
        <w:jc w:val="both"/>
        <w:rPr>
          <w:rFonts w:ascii="Times New Roman" w:hAnsi="Times New Roman" w:cs="Times New Roman"/>
          <w:i/>
          <w:iCs/>
        </w:rPr>
      </w:pPr>
      <w:r w:rsidRPr="004F4FD4">
        <w:rPr>
          <w:rFonts w:ascii="Times New Roman" w:hAnsi="Times New Roman" w:cs="Times New Roman"/>
          <w:b/>
          <w:bCs/>
          <w:i/>
          <w:iCs/>
        </w:rPr>
        <w:t>Servis</w:t>
      </w:r>
      <w:r>
        <w:rPr>
          <w:rFonts w:ascii="Times New Roman" w:hAnsi="Times New Roman" w:cs="Times New Roman"/>
          <w:b/>
          <w:bCs/>
          <w:i/>
          <w:iCs/>
        </w:rPr>
        <w:t xml:space="preserve"> tieniacej techniky</w:t>
      </w:r>
      <w:r w:rsidR="00FC2CCE">
        <w:t>-</w:t>
      </w:r>
      <w:r>
        <w:t> </w:t>
      </w:r>
      <w:r w:rsidRPr="004F4FD4">
        <w:rPr>
          <w:rFonts w:ascii="Times New Roman" w:hAnsi="Times New Roman" w:cs="Times New Roman"/>
          <w:i/>
          <w:iCs/>
        </w:rPr>
        <w:t>výmena krytiek,</w:t>
      </w:r>
      <w:r w:rsidR="003F5B5C">
        <w:rPr>
          <w:rFonts w:ascii="Times New Roman" w:hAnsi="Times New Roman" w:cs="Times New Roman"/>
          <w:i/>
          <w:iCs/>
        </w:rPr>
        <w:t xml:space="preserve"> </w:t>
      </w:r>
      <w:r w:rsidRPr="004F4FD4">
        <w:rPr>
          <w:rFonts w:ascii="Times New Roman" w:hAnsi="Times New Roman" w:cs="Times New Roman"/>
          <w:i/>
          <w:iCs/>
        </w:rPr>
        <w:t>silonov</w:t>
      </w:r>
      <w:r w:rsidR="00AB1E81">
        <w:rPr>
          <w:rFonts w:ascii="Times New Roman" w:hAnsi="Times New Roman" w:cs="Times New Roman"/>
          <w:i/>
          <w:iCs/>
        </w:rPr>
        <w:t xml:space="preserve">, laniek </w:t>
      </w:r>
      <w:r>
        <w:rPr>
          <w:rFonts w:ascii="Times New Roman" w:hAnsi="Times New Roman" w:cs="Times New Roman"/>
          <w:i/>
          <w:iCs/>
        </w:rPr>
        <w:t>a ostatn</w:t>
      </w:r>
      <w:r w:rsidR="00AB1E81">
        <w:rPr>
          <w:rFonts w:ascii="Times New Roman" w:hAnsi="Times New Roman" w:cs="Times New Roman"/>
          <w:i/>
          <w:iCs/>
        </w:rPr>
        <w:t>ého</w:t>
      </w:r>
      <w:r>
        <w:rPr>
          <w:rFonts w:ascii="Times New Roman" w:hAnsi="Times New Roman" w:cs="Times New Roman"/>
          <w:i/>
          <w:iCs/>
        </w:rPr>
        <w:t xml:space="preserve"> spotrebn</w:t>
      </w:r>
      <w:r w:rsidR="00AB1E81">
        <w:rPr>
          <w:rFonts w:ascii="Times New Roman" w:hAnsi="Times New Roman" w:cs="Times New Roman"/>
          <w:i/>
          <w:iCs/>
        </w:rPr>
        <w:t xml:space="preserve">ého </w:t>
      </w:r>
      <w:r>
        <w:rPr>
          <w:rFonts w:ascii="Times New Roman" w:hAnsi="Times New Roman" w:cs="Times New Roman"/>
          <w:i/>
          <w:iCs/>
        </w:rPr>
        <w:t>materiál</w:t>
      </w:r>
      <w:r w:rsidR="00AB1E81">
        <w:rPr>
          <w:rFonts w:ascii="Times New Roman" w:hAnsi="Times New Roman" w:cs="Times New Roman"/>
          <w:i/>
          <w:iCs/>
        </w:rPr>
        <w:t>u</w:t>
      </w:r>
      <w:r w:rsidR="00FC2CCE">
        <w:rPr>
          <w:rFonts w:ascii="Times New Roman" w:hAnsi="Times New Roman" w:cs="Times New Roman"/>
          <w:i/>
          <w:iCs/>
        </w:rPr>
        <w:t>.</w:t>
      </w:r>
    </w:p>
    <w:p w14:paraId="621018AB" w14:textId="4921C150" w:rsidR="00400660" w:rsidRPr="004A1DA2" w:rsidRDefault="004F4FD4" w:rsidP="009F54F7">
      <w:pPr>
        <w:shd w:val="clear" w:color="auto" w:fill="FFFFFF"/>
        <w:spacing w:before="100" w:beforeAutospacing="1" w:after="100" w:afterAutospacing="1" w:line="240" w:lineRule="auto"/>
        <w:jc w:val="both"/>
        <w:rPr>
          <w:rFonts w:ascii="Times New Roman" w:hAnsi="Times New Roman" w:cs="Times New Roman"/>
          <w:i/>
          <w:iCs/>
        </w:rPr>
      </w:pPr>
      <w:r w:rsidRPr="004F4FD4">
        <w:rPr>
          <w:rFonts w:ascii="Times New Roman" w:hAnsi="Times New Roman" w:cs="Times New Roman"/>
          <w:b/>
          <w:bCs/>
          <w:i/>
          <w:iCs/>
        </w:rPr>
        <w:t>Servis</w:t>
      </w:r>
      <w:r>
        <w:rPr>
          <w:rFonts w:ascii="Times New Roman" w:hAnsi="Times New Roman" w:cs="Times New Roman"/>
          <w:b/>
          <w:bCs/>
          <w:i/>
          <w:iCs/>
        </w:rPr>
        <w:t xml:space="preserve"> garážových brán </w:t>
      </w:r>
      <w:r w:rsidR="00FC2CCE">
        <w:t>-</w:t>
      </w:r>
      <w:r>
        <w:t> </w:t>
      </w:r>
      <w:r w:rsidRPr="004F4FD4">
        <w:rPr>
          <w:rFonts w:ascii="Times New Roman" w:hAnsi="Times New Roman" w:cs="Times New Roman"/>
          <w:i/>
          <w:iCs/>
        </w:rPr>
        <w:t xml:space="preserve">výmena </w:t>
      </w:r>
      <w:r w:rsidR="00AB1E81">
        <w:rPr>
          <w:rFonts w:ascii="Times New Roman" w:hAnsi="Times New Roman" w:cs="Times New Roman"/>
          <w:i/>
          <w:iCs/>
        </w:rPr>
        <w:t>vodiacich líšt,</w:t>
      </w:r>
      <w:r w:rsidR="003F5B5C">
        <w:rPr>
          <w:rFonts w:ascii="Times New Roman" w:hAnsi="Times New Roman" w:cs="Times New Roman"/>
          <w:i/>
          <w:iCs/>
        </w:rPr>
        <w:t xml:space="preserve"> </w:t>
      </w:r>
      <w:r w:rsidR="00AB1E81">
        <w:rPr>
          <w:rFonts w:ascii="Times New Roman" w:hAnsi="Times New Roman" w:cs="Times New Roman"/>
          <w:i/>
          <w:iCs/>
        </w:rPr>
        <w:t>laniek</w:t>
      </w:r>
      <w:r w:rsidR="003F5B5C">
        <w:rPr>
          <w:rFonts w:ascii="Times New Roman" w:hAnsi="Times New Roman" w:cs="Times New Roman"/>
          <w:i/>
          <w:iCs/>
        </w:rPr>
        <w:t xml:space="preserve"> </w:t>
      </w:r>
      <w:r w:rsidR="00AB1E81">
        <w:rPr>
          <w:rFonts w:ascii="Times New Roman" w:hAnsi="Times New Roman" w:cs="Times New Roman"/>
          <w:i/>
          <w:iCs/>
        </w:rPr>
        <w:t>a ostatného spotrebného materiálu</w:t>
      </w:r>
      <w:r w:rsidR="00FC2CCE">
        <w:rPr>
          <w:rFonts w:ascii="Times New Roman" w:hAnsi="Times New Roman" w:cs="Times New Roman"/>
          <w:i/>
          <w:iCs/>
        </w:rPr>
        <w:t>.</w:t>
      </w:r>
    </w:p>
    <w:p w14:paraId="1E8F4585" w14:textId="77777777" w:rsidR="003E77E2" w:rsidRDefault="003E77E2" w:rsidP="004A1DA2">
      <w:pPr>
        <w:pStyle w:val="Odstavecseseznamem"/>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b/>
          <w:bCs/>
          <w:sz w:val="24"/>
          <w:szCs w:val="24"/>
        </w:rPr>
      </w:pPr>
      <w:r w:rsidRPr="003E77E2">
        <w:rPr>
          <w:rFonts w:ascii="Times New Roman" w:eastAsia="Times New Roman" w:hAnsi="Times New Roman" w:cs="Times New Roman"/>
          <w:b/>
          <w:bCs/>
          <w:sz w:val="24"/>
          <w:szCs w:val="24"/>
        </w:rPr>
        <w:t>Definície pojmov</w:t>
      </w:r>
    </w:p>
    <w:p w14:paraId="796ABA48" w14:textId="77777777" w:rsidR="003E77E2" w:rsidRPr="00190EF9" w:rsidRDefault="003E77E2" w:rsidP="003E77E2">
      <w:pPr>
        <w:pStyle w:val="Odstavecseseznamem"/>
        <w:shd w:val="clear" w:color="auto" w:fill="FFFFFF"/>
        <w:spacing w:before="100" w:beforeAutospacing="1" w:after="100" w:afterAutospacing="1" w:line="240" w:lineRule="auto"/>
        <w:ind w:left="360"/>
        <w:jc w:val="both"/>
        <w:rPr>
          <w:rFonts w:ascii="Times New Roman" w:eastAsia="Times New Roman" w:hAnsi="Times New Roman" w:cs="Times New Roman"/>
          <w:b/>
          <w:bCs/>
          <w:sz w:val="20"/>
          <w:szCs w:val="20"/>
        </w:rPr>
      </w:pPr>
    </w:p>
    <w:p w14:paraId="0E795A7D" w14:textId="77777777" w:rsidR="00175813" w:rsidRPr="00663CEF" w:rsidRDefault="003E77E2" w:rsidP="00663CEF">
      <w:pPr>
        <w:pStyle w:val="Odstavecseseznamem"/>
        <w:numPr>
          <w:ilvl w:val="1"/>
          <w:numId w:val="7"/>
        </w:numPr>
        <w:shd w:val="clear" w:color="auto" w:fill="FFFFFF"/>
        <w:spacing w:before="100" w:beforeAutospacing="1" w:after="100" w:afterAutospacing="1" w:line="240" w:lineRule="auto"/>
        <w:jc w:val="both"/>
        <w:rPr>
          <w:rFonts w:ascii="Times New Roman" w:eastAsia="Times New Roman" w:hAnsi="Times New Roman" w:cs="Times New Roman"/>
          <w:i/>
          <w:iCs/>
        </w:rPr>
      </w:pPr>
      <w:r w:rsidRPr="003E77E2">
        <w:rPr>
          <w:rFonts w:ascii="Times New Roman" w:eastAsia="Times New Roman" w:hAnsi="Times New Roman" w:cs="Times New Roman"/>
          <w:b/>
          <w:bCs/>
          <w:i/>
          <w:iCs/>
        </w:rPr>
        <w:t>Zmluva</w:t>
      </w:r>
      <w:r w:rsidR="003F5B5C">
        <w:rPr>
          <w:rFonts w:ascii="Times New Roman" w:eastAsia="Times New Roman" w:hAnsi="Times New Roman" w:cs="Times New Roman"/>
          <w:b/>
          <w:bCs/>
          <w:i/>
          <w:iCs/>
        </w:rPr>
        <w:t xml:space="preserve"> </w:t>
      </w:r>
      <w:r w:rsidR="00663CEF">
        <w:rPr>
          <w:rFonts w:ascii="Times New Roman" w:eastAsia="Times New Roman" w:hAnsi="Times New Roman" w:cs="Times New Roman"/>
          <w:i/>
          <w:iCs/>
        </w:rPr>
        <w:t xml:space="preserve">– </w:t>
      </w:r>
      <w:r w:rsidRPr="00663CEF">
        <w:rPr>
          <w:rFonts w:ascii="Times New Roman" w:eastAsia="Times New Roman" w:hAnsi="Times New Roman" w:cs="Times New Roman"/>
          <w:i/>
          <w:iCs/>
        </w:rPr>
        <w:t xml:space="preserve">zmluvou sa rozumie zmluvný vzťah medzi Objednávateľom a </w:t>
      </w:r>
      <w:r w:rsidR="00482AC8" w:rsidRPr="00663CEF">
        <w:rPr>
          <w:rFonts w:ascii="Times New Roman" w:eastAsia="Times New Roman" w:hAnsi="Times New Roman" w:cs="Times New Roman"/>
          <w:i/>
          <w:iCs/>
        </w:rPr>
        <w:t>Zhotoviteľ</w:t>
      </w:r>
      <w:r w:rsidRPr="00663CEF">
        <w:rPr>
          <w:rFonts w:ascii="Times New Roman" w:eastAsia="Times New Roman" w:hAnsi="Times New Roman" w:cs="Times New Roman"/>
          <w:i/>
          <w:iCs/>
        </w:rPr>
        <w:t xml:space="preserve">, v rámci ktorého sa Objednávateľ a </w:t>
      </w:r>
      <w:r w:rsidR="00482AC8" w:rsidRPr="00663CEF">
        <w:rPr>
          <w:rFonts w:ascii="Times New Roman" w:eastAsia="Times New Roman" w:hAnsi="Times New Roman" w:cs="Times New Roman"/>
          <w:i/>
          <w:iCs/>
        </w:rPr>
        <w:t>Zhotoviteľ</w:t>
      </w:r>
      <w:r w:rsidRPr="00663CEF">
        <w:rPr>
          <w:rFonts w:ascii="Times New Roman" w:eastAsia="Times New Roman" w:hAnsi="Times New Roman" w:cs="Times New Roman"/>
          <w:i/>
          <w:iCs/>
        </w:rPr>
        <w:t xml:space="preserve"> dohodli na podstatných náležitostiach a podmienkach ich zmluvného vzťahu, ktorej predmetom je dodanie tovarov, materiálov, poskytnutie služieb. Zmluvou je </w:t>
      </w:r>
      <w:r w:rsidR="00482AC8" w:rsidRPr="00663CEF">
        <w:rPr>
          <w:rFonts w:ascii="Times New Roman" w:eastAsia="Times New Roman" w:hAnsi="Times New Roman" w:cs="Times New Roman"/>
          <w:i/>
          <w:iCs/>
        </w:rPr>
        <w:t xml:space="preserve">Zmluva o dielo, </w:t>
      </w:r>
      <w:r w:rsidRPr="00663CEF">
        <w:rPr>
          <w:rFonts w:ascii="Times New Roman" w:eastAsia="Times New Roman" w:hAnsi="Times New Roman" w:cs="Times New Roman"/>
          <w:i/>
          <w:iCs/>
        </w:rPr>
        <w:t>Rámcová zmluva, Kúpna zmluva, Zmluva na poskytnutie služby/dodávky tovaru, objednávka, alebo iný obdobný dokument</w:t>
      </w:r>
      <w:r w:rsidR="00482AC8" w:rsidRPr="00663CEF">
        <w:rPr>
          <w:rFonts w:ascii="Times New Roman" w:eastAsia="Times New Roman" w:hAnsi="Times New Roman" w:cs="Times New Roman"/>
          <w:i/>
          <w:iCs/>
        </w:rPr>
        <w:t>.</w:t>
      </w:r>
    </w:p>
    <w:p w14:paraId="60912A7A" w14:textId="77777777" w:rsidR="00175813" w:rsidRDefault="00175813" w:rsidP="00175813">
      <w:pPr>
        <w:pStyle w:val="Odstavecseseznamem"/>
        <w:shd w:val="clear" w:color="auto" w:fill="FFFFFF"/>
        <w:spacing w:before="100" w:beforeAutospacing="1" w:after="100" w:afterAutospacing="1" w:line="240" w:lineRule="auto"/>
        <w:ind w:left="785"/>
        <w:jc w:val="both"/>
        <w:rPr>
          <w:rFonts w:ascii="Times New Roman" w:eastAsia="Times New Roman" w:hAnsi="Times New Roman" w:cs="Times New Roman"/>
          <w:i/>
          <w:iCs/>
        </w:rPr>
      </w:pPr>
    </w:p>
    <w:p w14:paraId="3C176595" w14:textId="77777777" w:rsidR="00175813" w:rsidRDefault="003E77E2" w:rsidP="00175813">
      <w:pPr>
        <w:pStyle w:val="Odstavecseseznamem"/>
        <w:numPr>
          <w:ilvl w:val="1"/>
          <w:numId w:val="7"/>
        </w:numPr>
        <w:shd w:val="clear" w:color="auto" w:fill="FFFFFF"/>
        <w:spacing w:before="100" w:beforeAutospacing="1" w:after="100" w:afterAutospacing="1" w:line="240" w:lineRule="auto"/>
        <w:jc w:val="both"/>
        <w:rPr>
          <w:rFonts w:ascii="Times New Roman" w:eastAsia="Times New Roman" w:hAnsi="Times New Roman" w:cs="Times New Roman"/>
          <w:i/>
          <w:iCs/>
        </w:rPr>
      </w:pPr>
      <w:r w:rsidRPr="00175813">
        <w:rPr>
          <w:rFonts w:ascii="Times New Roman" w:eastAsia="Times New Roman" w:hAnsi="Times New Roman" w:cs="Times New Roman"/>
          <w:b/>
          <w:bCs/>
          <w:i/>
          <w:iCs/>
        </w:rPr>
        <w:t>Zhotoviteľ</w:t>
      </w:r>
      <w:r w:rsidRPr="00175813">
        <w:rPr>
          <w:rFonts w:ascii="Times New Roman" w:eastAsia="Times New Roman" w:hAnsi="Times New Roman" w:cs="Times New Roman"/>
          <w:i/>
          <w:iCs/>
        </w:rPr>
        <w:t xml:space="preserve"> – je spoločnosť VOLITA GROUP a.s., IČO: 53 343 158, DIČ: 2121379249, so sídlom: </w:t>
      </w:r>
      <w:proofErr w:type="spellStart"/>
      <w:r w:rsidRPr="00175813">
        <w:rPr>
          <w:rFonts w:ascii="Times New Roman" w:eastAsia="Times New Roman" w:hAnsi="Times New Roman" w:cs="Times New Roman"/>
          <w:i/>
          <w:iCs/>
        </w:rPr>
        <w:t>Miletičova</w:t>
      </w:r>
      <w:proofErr w:type="spellEnd"/>
      <w:r w:rsidRPr="00175813">
        <w:rPr>
          <w:rFonts w:ascii="Times New Roman" w:eastAsia="Times New Roman" w:hAnsi="Times New Roman" w:cs="Times New Roman"/>
          <w:i/>
          <w:iCs/>
        </w:rPr>
        <w:t xml:space="preserve"> 1, Bratislava - mestská časť Ružinov 821 08, zapísaná v Obchodnom registri Mestského súdu Bratislava III, oddiel: Sa, vložka č. 7170/B.</w:t>
      </w:r>
    </w:p>
    <w:p w14:paraId="68A0E81B" w14:textId="77777777" w:rsidR="00175813" w:rsidRDefault="00175813" w:rsidP="00175813">
      <w:pPr>
        <w:pStyle w:val="Odstavecseseznamem"/>
        <w:shd w:val="clear" w:color="auto" w:fill="FFFFFF"/>
        <w:spacing w:before="100" w:beforeAutospacing="1" w:after="100" w:afterAutospacing="1" w:line="240" w:lineRule="auto"/>
        <w:ind w:left="785"/>
        <w:jc w:val="both"/>
        <w:rPr>
          <w:rFonts w:ascii="Times New Roman" w:eastAsia="Times New Roman" w:hAnsi="Times New Roman" w:cs="Times New Roman"/>
          <w:i/>
          <w:iCs/>
        </w:rPr>
      </w:pPr>
    </w:p>
    <w:p w14:paraId="7FF551FC" w14:textId="77777777" w:rsidR="00175813" w:rsidRPr="00663CEF" w:rsidRDefault="003E77E2" w:rsidP="00663CEF">
      <w:pPr>
        <w:pStyle w:val="Odstavecseseznamem"/>
        <w:numPr>
          <w:ilvl w:val="1"/>
          <w:numId w:val="7"/>
        </w:numPr>
        <w:shd w:val="clear" w:color="auto" w:fill="FFFFFF"/>
        <w:spacing w:before="100" w:beforeAutospacing="1" w:after="100" w:afterAutospacing="1" w:line="240" w:lineRule="auto"/>
        <w:jc w:val="both"/>
        <w:rPr>
          <w:rFonts w:ascii="Times New Roman" w:eastAsia="Times New Roman" w:hAnsi="Times New Roman" w:cs="Times New Roman"/>
          <w:i/>
          <w:iCs/>
        </w:rPr>
      </w:pPr>
      <w:r w:rsidRPr="00175813">
        <w:rPr>
          <w:rFonts w:ascii="Times New Roman" w:eastAsia="Times New Roman" w:hAnsi="Times New Roman" w:cs="Times New Roman"/>
          <w:b/>
          <w:bCs/>
          <w:i/>
          <w:iCs/>
        </w:rPr>
        <w:t>Objednávateľ</w:t>
      </w:r>
      <w:r w:rsidR="003F5B5C">
        <w:rPr>
          <w:rFonts w:ascii="Times New Roman" w:eastAsia="Times New Roman" w:hAnsi="Times New Roman" w:cs="Times New Roman"/>
          <w:b/>
          <w:bCs/>
          <w:i/>
          <w:iCs/>
        </w:rPr>
        <w:t xml:space="preserve"> </w:t>
      </w:r>
      <w:r w:rsidR="00663CEF">
        <w:rPr>
          <w:rFonts w:ascii="Times New Roman" w:eastAsia="Times New Roman" w:hAnsi="Times New Roman" w:cs="Times New Roman"/>
          <w:i/>
          <w:iCs/>
        </w:rPr>
        <w:t xml:space="preserve">– </w:t>
      </w:r>
      <w:r w:rsidR="00A966DC">
        <w:rPr>
          <w:rFonts w:ascii="Times New Roman" w:eastAsia="Times New Roman" w:hAnsi="Times New Roman" w:cs="Times New Roman"/>
          <w:i/>
          <w:iCs/>
        </w:rPr>
        <w:t>O</w:t>
      </w:r>
      <w:r w:rsidRPr="00663CEF">
        <w:rPr>
          <w:rFonts w:ascii="Times New Roman" w:eastAsia="Times New Roman" w:hAnsi="Times New Roman" w:cs="Times New Roman"/>
          <w:i/>
          <w:iCs/>
        </w:rPr>
        <w:t xml:space="preserve">bjednávateľom alebo splnomocneným zástupcom </w:t>
      </w:r>
      <w:r w:rsidR="00A966DC">
        <w:rPr>
          <w:rFonts w:ascii="Times New Roman" w:eastAsia="Times New Roman" w:hAnsi="Times New Roman" w:cs="Times New Roman"/>
          <w:i/>
          <w:iCs/>
        </w:rPr>
        <w:t>O</w:t>
      </w:r>
      <w:r w:rsidRPr="00663CEF">
        <w:rPr>
          <w:rFonts w:ascii="Times New Roman" w:eastAsia="Times New Roman" w:hAnsi="Times New Roman" w:cs="Times New Roman"/>
          <w:i/>
          <w:iCs/>
        </w:rPr>
        <w:t xml:space="preserve">bjednávateľa je taká osoba, ktorá jedná so </w:t>
      </w:r>
      <w:r w:rsidR="00A966DC">
        <w:rPr>
          <w:rFonts w:ascii="Times New Roman" w:eastAsia="Times New Roman" w:hAnsi="Times New Roman" w:cs="Times New Roman"/>
          <w:i/>
          <w:iCs/>
        </w:rPr>
        <w:t>Z</w:t>
      </w:r>
      <w:r w:rsidRPr="00663CEF">
        <w:rPr>
          <w:rFonts w:ascii="Times New Roman" w:eastAsia="Times New Roman" w:hAnsi="Times New Roman" w:cs="Times New Roman"/>
          <w:i/>
          <w:iCs/>
        </w:rPr>
        <w:t xml:space="preserve">hotoviteľom, je uvedená a podpísaná na objednávke, </w:t>
      </w:r>
      <w:r w:rsidR="003A2C62">
        <w:rPr>
          <w:rFonts w:ascii="Times New Roman" w:eastAsia="Times New Roman" w:hAnsi="Times New Roman" w:cs="Times New Roman"/>
          <w:i/>
          <w:iCs/>
        </w:rPr>
        <w:t>Z</w:t>
      </w:r>
      <w:r w:rsidRPr="00663CEF">
        <w:rPr>
          <w:rFonts w:ascii="Times New Roman" w:eastAsia="Times New Roman" w:hAnsi="Times New Roman" w:cs="Times New Roman"/>
          <w:i/>
          <w:iCs/>
        </w:rPr>
        <w:t xml:space="preserve">mluve o dielo prípadne v cenovej ponuke a je tiež kompetentná na zaplatenie zálohy a doplatku do ceny diela formou uvedenou v </w:t>
      </w:r>
      <w:r w:rsidR="003A2C62">
        <w:rPr>
          <w:rFonts w:ascii="Times New Roman" w:eastAsia="Times New Roman" w:hAnsi="Times New Roman" w:cs="Times New Roman"/>
          <w:i/>
          <w:iCs/>
        </w:rPr>
        <w:t>Z</w:t>
      </w:r>
      <w:r w:rsidRPr="00663CEF">
        <w:rPr>
          <w:rFonts w:ascii="Times New Roman" w:eastAsia="Times New Roman" w:hAnsi="Times New Roman" w:cs="Times New Roman"/>
          <w:i/>
          <w:iCs/>
        </w:rPr>
        <w:t>mluve. To isté platí aj pre kupujúceho a jeho zástupcu.</w:t>
      </w:r>
    </w:p>
    <w:p w14:paraId="01572C42" w14:textId="77777777" w:rsidR="00175813" w:rsidRDefault="00175813" w:rsidP="00175813">
      <w:pPr>
        <w:pStyle w:val="Odstavecseseznamem"/>
        <w:shd w:val="clear" w:color="auto" w:fill="FFFFFF"/>
        <w:spacing w:before="100" w:beforeAutospacing="1" w:after="100" w:afterAutospacing="1" w:line="240" w:lineRule="auto"/>
        <w:ind w:left="785"/>
        <w:jc w:val="both"/>
        <w:rPr>
          <w:rFonts w:ascii="Times New Roman" w:eastAsia="Times New Roman" w:hAnsi="Times New Roman" w:cs="Times New Roman"/>
          <w:i/>
          <w:iCs/>
        </w:rPr>
      </w:pPr>
    </w:p>
    <w:p w14:paraId="08498F43" w14:textId="77777777" w:rsidR="00175813" w:rsidRDefault="003E77E2" w:rsidP="00175813">
      <w:pPr>
        <w:pStyle w:val="Odstavecseseznamem"/>
        <w:numPr>
          <w:ilvl w:val="1"/>
          <w:numId w:val="7"/>
        </w:numPr>
        <w:shd w:val="clear" w:color="auto" w:fill="FFFFFF"/>
        <w:spacing w:before="100" w:beforeAutospacing="1" w:after="100" w:afterAutospacing="1" w:line="240" w:lineRule="auto"/>
        <w:jc w:val="both"/>
        <w:rPr>
          <w:rFonts w:ascii="Times New Roman" w:eastAsia="Times New Roman" w:hAnsi="Times New Roman" w:cs="Times New Roman"/>
          <w:i/>
          <w:iCs/>
        </w:rPr>
      </w:pPr>
      <w:r w:rsidRPr="00175813">
        <w:rPr>
          <w:rFonts w:ascii="Times New Roman" w:eastAsia="Times New Roman" w:hAnsi="Times New Roman" w:cs="Times New Roman"/>
          <w:b/>
          <w:bCs/>
          <w:i/>
          <w:iCs/>
        </w:rPr>
        <w:t xml:space="preserve">Tovar </w:t>
      </w:r>
      <w:r w:rsidRPr="00175813">
        <w:rPr>
          <w:rFonts w:ascii="Times New Roman" w:eastAsia="Times New Roman" w:hAnsi="Times New Roman" w:cs="Times New Roman"/>
          <w:i/>
          <w:iCs/>
        </w:rPr>
        <w:t xml:space="preserve">– sú tovary, materiály alebo služby, ktoré si Objednávateľ v zmysle </w:t>
      </w:r>
      <w:r w:rsidR="003A2C62">
        <w:rPr>
          <w:rFonts w:ascii="Times New Roman" w:eastAsia="Times New Roman" w:hAnsi="Times New Roman" w:cs="Times New Roman"/>
          <w:i/>
          <w:iCs/>
        </w:rPr>
        <w:t>Z</w:t>
      </w:r>
      <w:r w:rsidRPr="00175813">
        <w:rPr>
          <w:rFonts w:ascii="Times New Roman" w:eastAsia="Times New Roman" w:hAnsi="Times New Roman" w:cs="Times New Roman"/>
          <w:i/>
          <w:iCs/>
        </w:rPr>
        <w:t xml:space="preserve">mluvy, resp. </w:t>
      </w:r>
      <w:r w:rsidR="003A2C62">
        <w:rPr>
          <w:rFonts w:ascii="Times New Roman" w:eastAsia="Times New Roman" w:hAnsi="Times New Roman" w:cs="Times New Roman"/>
          <w:i/>
          <w:iCs/>
        </w:rPr>
        <w:t>Z</w:t>
      </w:r>
      <w:r w:rsidRPr="00175813">
        <w:rPr>
          <w:rFonts w:ascii="Times New Roman" w:eastAsia="Times New Roman" w:hAnsi="Times New Roman" w:cs="Times New Roman"/>
          <w:i/>
          <w:iCs/>
        </w:rPr>
        <w:t>mluvy o dielo objednal u Zhotoviteľa. Tovarmi sa rozumie aj poskytovanie služieb Zhotoviteľom.</w:t>
      </w:r>
    </w:p>
    <w:p w14:paraId="0909A20F" w14:textId="77777777" w:rsidR="00175813" w:rsidRDefault="00175813" w:rsidP="00175813">
      <w:pPr>
        <w:pStyle w:val="Odstavecseseznamem"/>
        <w:shd w:val="clear" w:color="auto" w:fill="FFFFFF"/>
        <w:spacing w:before="100" w:beforeAutospacing="1" w:after="100" w:afterAutospacing="1" w:line="240" w:lineRule="auto"/>
        <w:ind w:left="785"/>
        <w:jc w:val="both"/>
        <w:rPr>
          <w:rFonts w:ascii="Times New Roman" w:eastAsia="Times New Roman" w:hAnsi="Times New Roman" w:cs="Times New Roman"/>
          <w:i/>
          <w:iCs/>
        </w:rPr>
      </w:pPr>
    </w:p>
    <w:p w14:paraId="519AD893" w14:textId="77777777" w:rsidR="00175813" w:rsidRDefault="00482AC8" w:rsidP="00175813">
      <w:pPr>
        <w:pStyle w:val="Odstavecseseznamem"/>
        <w:numPr>
          <w:ilvl w:val="1"/>
          <w:numId w:val="7"/>
        </w:numPr>
        <w:shd w:val="clear" w:color="auto" w:fill="FFFFFF"/>
        <w:spacing w:before="100" w:beforeAutospacing="1" w:after="100" w:afterAutospacing="1" w:line="240" w:lineRule="auto"/>
        <w:jc w:val="both"/>
        <w:rPr>
          <w:rFonts w:ascii="Times New Roman" w:eastAsia="Times New Roman" w:hAnsi="Times New Roman" w:cs="Times New Roman"/>
          <w:i/>
          <w:iCs/>
        </w:rPr>
      </w:pPr>
      <w:r w:rsidRPr="00175813">
        <w:rPr>
          <w:rFonts w:ascii="Times New Roman" w:eastAsia="Times New Roman" w:hAnsi="Times New Roman" w:cs="Times New Roman"/>
          <w:b/>
          <w:bCs/>
          <w:i/>
          <w:iCs/>
        </w:rPr>
        <w:t xml:space="preserve">Cena </w:t>
      </w:r>
      <w:r w:rsidRPr="00175813">
        <w:rPr>
          <w:rFonts w:ascii="Times New Roman" w:eastAsia="Times New Roman" w:hAnsi="Times New Roman" w:cs="Times New Roman"/>
          <w:i/>
          <w:iCs/>
        </w:rPr>
        <w:t>– Cena musí byť dohodnutá medzi Objednávateľom a</w:t>
      </w:r>
      <w:r w:rsidR="00A966DC">
        <w:rPr>
          <w:rFonts w:ascii="Times New Roman" w:eastAsia="Times New Roman" w:hAnsi="Times New Roman" w:cs="Times New Roman"/>
          <w:i/>
          <w:iCs/>
        </w:rPr>
        <w:t xml:space="preserve"> Zhotoviteľom </w:t>
      </w:r>
      <w:r w:rsidRPr="00175813">
        <w:rPr>
          <w:rFonts w:ascii="Times New Roman" w:eastAsia="Times New Roman" w:hAnsi="Times New Roman" w:cs="Times New Roman"/>
          <w:i/>
          <w:iCs/>
        </w:rPr>
        <w:t>v Zmluve vo forme jednotkovej ceny. Cenou diela sa potom rozumie aj kúpna cena.</w:t>
      </w:r>
    </w:p>
    <w:p w14:paraId="3C736DA9" w14:textId="77777777" w:rsidR="00175813" w:rsidRDefault="00175813" w:rsidP="00175813">
      <w:pPr>
        <w:pStyle w:val="Odstavecseseznamem"/>
        <w:shd w:val="clear" w:color="auto" w:fill="FFFFFF"/>
        <w:spacing w:before="100" w:beforeAutospacing="1" w:after="100" w:afterAutospacing="1" w:line="240" w:lineRule="auto"/>
        <w:ind w:left="785"/>
        <w:jc w:val="both"/>
        <w:rPr>
          <w:rFonts w:ascii="Times New Roman" w:eastAsia="Times New Roman" w:hAnsi="Times New Roman" w:cs="Times New Roman"/>
          <w:i/>
          <w:iCs/>
        </w:rPr>
      </w:pPr>
    </w:p>
    <w:p w14:paraId="3342BDEB" w14:textId="77777777" w:rsidR="00482AC8" w:rsidRPr="00175813" w:rsidRDefault="00482AC8" w:rsidP="00175813">
      <w:pPr>
        <w:pStyle w:val="Odstavecseseznamem"/>
        <w:numPr>
          <w:ilvl w:val="1"/>
          <w:numId w:val="7"/>
        </w:numPr>
        <w:shd w:val="clear" w:color="auto" w:fill="FFFFFF"/>
        <w:spacing w:before="100" w:beforeAutospacing="1" w:after="100" w:afterAutospacing="1" w:line="240" w:lineRule="auto"/>
        <w:jc w:val="both"/>
        <w:rPr>
          <w:rFonts w:ascii="Times New Roman" w:eastAsia="Times New Roman" w:hAnsi="Times New Roman" w:cs="Times New Roman"/>
          <w:i/>
          <w:iCs/>
        </w:rPr>
      </w:pPr>
      <w:r w:rsidRPr="00175813">
        <w:rPr>
          <w:rFonts w:ascii="Times New Roman" w:eastAsia="Times New Roman" w:hAnsi="Times New Roman" w:cs="Times New Roman"/>
          <w:b/>
          <w:bCs/>
          <w:i/>
          <w:iCs/>
        </w:rPr>
        <w:t>VOP</w:t>
      </w:r>
      <w:r w:rsidRPr="00175813">
        <w:rPr>
          <w:rFonts w:ascii="Times New Roman" w:eastAsia="Times New Roman" w:hAnsi="Times New Roman" w:cs="Times New Roman"/>
          <w:i/>
          <w:iCs/>
        </w:rPr>
        <w:t xml:space="preserve"> – tieto všeobecné obchodné podmienky, vydané v zmysle a v súlade s </w:t>
      </w:r>
      <w:proofErr w:type="spellStart"/>
      <w:r w:rsidRPr="00175813">
        <w:rPr>
          <w:rFonts w:ascii="Times New Roman" w:eastAsia="Times New Roman" w:hAnsi="Times New Roman" w:cs="Times New Roman"/>
          <w:i/>
          <w:iCs/>
        </w:rPr>
        <w:t>ust</w:t>
      </w:r>
      <w:proofErr w:type="spellEnd"/>
      <w:r w:rsidRPr="00175813">
        <w:rPr>
          <w:rFonts w:ascii="Times New Roman" w:eastAsia="Times New Roman" w:hAnsi="Times New Roman" w:cs="Times New Roman"/>
          <w:i/>
          <w:iCs/>
        </w:rPr>
        <w:t>. § 273 zákona č. 513/1991 Zb. Obchodného zákonníka.</w:t>
      </w:r>
    </w:p>
    <w:p w14:paraId="227CABD3" w14:textId="77777777" w:rsidR="00482AC8" w:rsidRPr="00482AC8" w:rsidRDefault="00482AC8" w:rsidP="00482AC8">
      <w:pPr>
        <w:pStyle w:val="Odstavecseseznamem"/>
        <w:shd w:val="clear" w:color="auto" w:fill="FFFFFF"/>
        <w:spacing w:before="100" w:beforeAutospacing="1" w:after="100" w:afterAutospacing="1" w:line="240" w:lineRule="auto"/>
        <w:ind w:left="360"/>
        <w:jc w:val="both"/>
        <w:rPr>
          <w:rFonts w:ascii="Times New Roman" w:eastAsia="Times New Roman" w:hAnsi="Times New Roman" w:cs="Times New Roman"/>
          <w:i/>
          <w:iCs/>
        </w:rPr>
      </w:pPr>
    </w:p>
    <w:p w14:paraId="23D8941F" w14:textId="77777777" w:rsidR="00253D00" w:rsidRPr="004A1DA2" w:rsidRDefault="00253D00" w:rsidP="004A1DA2">
      <w:pPr>
        <w:pStyle w:val="Odstavecseseznamem"/>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4A1DA2">
        <w:rPr>
          <w:rFonts w:ascii="Times New Roman" w:eastAsia="Times New Roman" w:hAnsi="Times New Roman" w:cs="Times New Roman"/>
          <w:b/>
          <w:bCs/>
          <w:sz w:val="24"/>
          <w:szCs w:val="24"/>
        </w:rPr>
        <w:t>Všeobecné ustanovenia</w:t>
      </w:r>
    </w:p>
    <w:p w14:paraId="46B73444" w14:textId="77777777" w:rsidR="004A1DA2" w:rsidRPr="00190EF9" w:rsidRDefault="004A1DA2" w:rsidP="004A1DA2">
      <w:pPr>
        <w:pStyle w:val="Odstavecseseznamem"/>
        <w:shd w:val="clear" w:color="auto" w:fill="FFFFFF"/>
        <w:spacing w:before="100" w:beforeAutospacing="1" w:after="100" w:afterAutospacing="1" w:line="240" w:lineRule="auto"/>
        <w:ind w:left="360"/>
        <w:jc w:val="both"/>
        <w:rPr>
          <w:rFonts w:ascii="Times New Roman" w:eastAsia="Times New Roman" w:hAnsi="Times New Roman" w:cs="Times New Roman"/>
          <w:sz w:val="20"/>
          <w:szCs w:val="20"/>
        </w:rPr>
      </w:pPr>
    </w:p>
    <w:p w14:paraId="7D5CE7B8" w14:textId="77777777" w:rsidR="00253D00" w:rsidRDefault="00253D00" w:rsidP="004A1DA2">
      <w:pPr>
        <w:pStyle w:val="Odstavecseseznamem"/>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i/>
          <w:iCs/>
        </w:rPr>
      </w:pPr>
      <w:r w:rsidRPr="004A1DA2">
        <w:rPr>
          <w:rFonts w:ascii="Times New Roman" w:eastAsia="Times New Roman" w:hAnsi="Times New Roman" w:cs="Times New Roman"/>
          <w:i/>
          <w:iCs/>
        </w:rPr>
        <w:t xml:space="preserve">Predmetom zmluvného vzťahu medzi </w:t>
      </w:r>
      <w:r w:rsidR="00A966DC">
        <w:rPr>
          <w:rFonts w:ascii="Times New Roman" w:eastAsia="Times New Roman" w:hAnsi="Times New Roman" w:cs="Times New Roman"/>
          <w:i/>
          <w:iCs/>
        </w:rPr>
        <w:t>Z</w:t>
      </w:r>
      <w:r w:rsidRPr="004A1DA2">
        <w:rPr>
          <w:rFonts w:ascii="Times New Roman" w:eastAsia="Times New Roman" w:hAnsi="Times New Roman" w:cs="Times New Roman"/>
          <w:i/>
          <w:iCs/>
        </w:rPr>
        <w:t xml:space="preserve">hotoviteľom na jednej strane </w:t>
      </w:r>
      <w:r w:rsidR="00A966DC">
        <w:rPr>
          <w:rFonts w:ascii="Times New Roman" w:eastAsia="Times New Roman" w:hAnsi="Times New Roman" w:cs="Times New Roman"/>
          <w:i/>
          <w:iCs/>
        </w:rPr>
        <w:t>O</w:t>
      </w:r>
      <w:r w:rsidRPr="004A1DA2">
        <w:rPr>
          <w:rFonts w:ascii="Times New Roman" w:eastAsia="Times New Roman" w:hAnsi="Times New Roman" w:cs="Times New Roman"/>
          <w:i/>
          <w:iCs/>
        </w:rPr>
        <w:t>bjednávateľom na strane druhej je výroba a dodávka (predaj tovaru), resp. výroba, dodávka a montáž tovaru (zhotovenie diela) v prevedení, ako je špecifikované v Cenovej ponuke, ktorá je neoddeliteľnou súčasťou, Zmluvy o dielo (kúpnej zmluvy) a jej dodatkov.</w:t>
      </w:r>
    </w:p>
    <w:p w14:paraId="703287EF" w14:textId="77777777" w:rsidR="004A1DA2" w:rsidRPr="004A1DA2" w:rsidRDefault="004A1DA2" w:rsidP="004A1DA2">
      <w:pPr>
        <w:pStyle w:val="Odstavecseseznamem"/>
        <w:shd w:val="clear" w:color="auto" w:fill="FFFFFF"/>
        <w:spacing w:before="100" w:beforeAutospacing="1" w:after="100" w:afterAutospacing="1" w:line="240" w:lineRule="auto"/>
        <w:jc w:val="both"/>
        <w:rPr>
          <w:rFonts w:ascii="Times New Roman" w:eastAsia="Times New Roman" w:hAnsi="Times New Roman" w:cs="Times New Roman"/>
          <w:i/>
          <w:iCs/>
        </w:rPr>
      </w:pPr>
    </w:p>
    <w:p w14:paraId="5D95D309" w14:textId="77777777" w:rsidR="003E77E2" w:rsidRPr="003E77E2" w:rsidRDefault="00253D00" w:rsidP="003E77E2">
      <w:pPr>
        <w:pStyle w:val="Odstavecseseznamem"/>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i/>
          <w:iCs/>
        </w:rPr>
      </w:pPr>
      <w:r w:rsidRPr="004A1DA2">
        <w:rPr>
          <w:rFonts w:ascii="Times New Roman" w:eastAsia="Times New Roman" w:hAnsi="Times New Roman" w:cs="Times New Roman"/>
          <w:i/>
          <w:iCs/>
        </w:rPr>
        <w:lastRenderedPageBreak/>
        <w:t xml:space="preserve">Cenová ponuka, rozmery, prevedenie a počet kusov, ako aj špecifikácie a ceny výrobkov, doplnkov, príslušenstva a prác, termín dodania a ďalšie skutočnosti v nej uvedené sú iba predbežné a orientačné podľa predbežných informácií od </w:t>
      </w:r>
      <w:r w:rsidR="00A966DC">
        <w:rPr>
          <w:rFonts w:ascii="Times New Roman" w:eastAsia="Times New Roman" w:hAnsi="Times New Roman" w:cs="Times New Roman"/>
          <w:i/>
          <w:iCs/>
        </w:rPr>
        <w:t>O</w:t>
      </w:r>
      <w:r w:rsidRPr="004A1DA2">
        <w:rPr>
          <w:rFonts w:ascii="Times New Roman" w:eastAsia="Times New Roman" w:hAnsi="Times New Roman" w:cs="Times New Roman"/>
          <w:i/>
          <w:iCs/>
        </w:rPr>
        <w:t>bjednávateľa.</w:t>
      </w:r>
    </w:p>
    <w:p w14:paraId="57CDD9CF" w14:textId="77777777" w:rsidR="003E77E2" w:rsidRPr="003E77E2" w:rsidRDefault="003E77E2" w:rsidP="003E77E2">
      <w:pPr>
        <w:pStyle w:val="Odstavecseseznamem"/>
        <w:shd w:val="clear" w:color="auto" w:fill="FFFFFF"/>
        <w:spacing w:before="100" w:beforeAutospacing="1" w:after="100" w:afterAutospacing="1" w:line="240" w:lineRule="auto"/>
        <w:jc w:val="both"/>
        <w:rPr>
          <w:rFonts w:ascii="Times New Roman" w:eastAsia="Times New Roman" w:hAnsi="Times New Roman" w:cs="Times New Roman"/>
          <w:i/>
          <w:iCs/>
        </w:rPr>
      </w:pPr>
    </w:p>
    <w:p w14:paraId="0F29B65D" w14:textId="77777777" w:rsidR="004A1DA2" w:rsidRDefault="00253D00" w:rsidP="004A1DA2">
      <w:pPr>
        <w:pStyle w:val="Odstavecseseznamem"/>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i/>
          <w:iCs/>
        </w:rPr>
      </w:pPr>
      <w:r w:rsidRPr="004A1DA2">
        <w:rPr>
          <w:rFonts w:ascii="Times New Roman" w:eastAsia="Times New Roman" w:hAnsi="Times New Roman" w:cs="Times New Roman"/>
          <w:i/>
          <w:iCs/>
        </w:rPr>
        <w:t>Zľavy uvedené v Cenovej ponuke, poprípade v iných dokumentoch sú množstevné, vzťahujúce sa zvlášť na každú zákazku.</w:t>
      </w:r>
    </w:p>
    <w:p w14:paraId="4E45D14C" w14:textId="77777777" w:rsidR="006E4221" w:rsidRPr="006E4221" w:rsidRDefault="006E4221" w:rsidP="006E4221">
      <w:pPr>
        <w:pStyle w:val="Odstavecseseznamem"/>
        <w:rPr>
          <w:rFonts w:ascii="Times New Roman" w:eastAsia="Times New Roman" w:hAnsi="Times New Roman" w:cs="Times New Roman"/>
          <w:i/>
          <w:iCs/>
        </w:rPr>
      </w:pPr>
    </w:p>
    <w:p w14:paraId="677B1D55" w14:textId="77777777" w:rsidR="006E4221" w:rsidRPr="004A1DA2" w:rsidRDefault="006E4221" w:rsidP="004A1DA2">
      <w:pPr>
        <w:pStyle w:val="Odstavecseseznamem"/>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i/>
          <w:iCs/>
        </w:rPr>
      </w:pPr>
      <w:r>
        <w:rPr>
          <w:rFonts w:ascii="Times New Roman" w:eastAsia="Times New Roman" w:hAnsi="Times New Roman" w:cs="Times New Roman"/>
          <w:i/>
          <w:iCs/>
        </w:rPr>
        <w:t>Objednávateľ je povinný pre vytvorenie objednávky poskytnúť úplné a pravdivé informácie, ako je meno, priezvisko, dátum narodenia, úplná adresa bydliska</w:t>
      </w:r>
      <w:r w:rsidR="00784007">
        <w:rPr>
          <w:rFonts w:ascii="Times New Roman" w:eastAsia="Times New Roman" w:hAnsi="Times New Roman" w:cs="Times New Roman"/>
          <w:i/>
          <w:iCs/>
        </w:rPr>
        <w:t xml:space="preserve">, e-mail, telefónne číslo. V prípade, ak je Objednávateľ právnická osoba, je potrebné </w:t>
      </w:r>
      <w:r w:rsidR="00CD0DB6">
        <w:rPr>
          <w:rFonts w:ascii="Times New Roman" w:eastAsia="Times New Roman" w:hAnsi="Times New Roman" w:cs="Times New Roman"/>
          <w:i/>
          <w:iCs/>
        </w:rPr>
        <w:t xml:space="preserve">uviesť </w:t>
      </w:r>
      <w:r w:rsidR="00784007">
        <w:rPr>
          <w:rFonts w:ascii="Times New Roman" w:eastAsia="Times New Roman" w:hAnsi="Times New Roman" w:cs="Times New Roman"/>
          <w:i/>
          <w:iCs/>
        </w:rPr>
        <w:t>kompletné fakturačné údaje.</w:t>
      </w:r>
    </w:p>
    <w:p w14:paraId="79214614" w14:textId="77777777" w:rsidR="004A1DA2" w:rsidRPr="004A1DA2" w:rsidRDefault="004A1DA2" w:rsidP="004A1DA2">
      <w:pPr>
        <w:pStyle w:val="Odstavecseseznamem"/>
        <w:shd w:val="clear" w:color="auto" w:fill="FFFFFF"/>
        <w:spacing w:before="100" w:beforeAutospacing="1" w:after="100" w:afterAutospacing="1" w:line="240" w:lineRule="auto"/>
        <w:jc w:val="both"/>
        <w:rPr>
          <w:rFonts w:ascii="Times New Roman" w:eastAsia="Times New Roman" w:hAnsi="Times New Roman" w:cs="Times New Roman"/>
          <w:i/>
          <w:iCs/>
        </w:rPr>
      </w:pPr>
    </w:p>
    <w:p w14:paraId="0C8A654E" w14:textId="77777777" w:rsidR="004A1DA2" w:rsidRPr="003A2C62" w:rsidRDefault="00322EEF" w:rsidP="00175813">
      <w:pPr>
        <w:pStyle w:val="Odstavecseseznamem"/>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i/>
          <w:iCs/>
        </w:rPr>
      </w:pPr>
      <w:r w:rsidRPr="003A2C62">
        <w:rPr>
          <w:rFonts w:ascii="Times New Roman" w:eastAsia="Times New Roman" w:hAnsi="Times New Roman" w:cs="Times New Roman"/>
          <w:i/>
          <w:iCs/>
        </w:rPr>
        <w:t>Uplatňovanie práv a zodpovednosti za vady výrobkov a služieb poskytovaných</w:t>
      </w:r>
      <w:r w:rsidR="00BF61D0" w:rsidRPr="003A2C62">
        <w:rPr>
          <w:rFonts w:ascii="Times New Roman" w:eastAsia="Times New Roman" w:hAnsi="Times New Roman" w:cs="Times New Roman"/>
          <w:i/>
          <w:iCs/>
        </w:rPr>
        <w:t xml:space="preserve"> našou </w:t>
      </w:r>
      <w:r w:rsidRPr="003A2C62">
        <w:rPr>
          <w:rFonts w:ascii="Times New Roman" w:eastAsia="Times New Roman" w:hAnsi="Times New Roman" w:cs="Times New Roman"/>
          <w:i/>
          <w:iCs/>
        </w:rPr>
        <w:t xml:space="preserve"> spoločnosťou  všetkým jej zákazníkom sa riadi príslušným</w:t>
      </w:r>
      <w:r w:rsidR="00FC2CCE" w:rsidRPr="003A2C62">
        <w:rPr>
          <w:rFonts w:ascii="Times New Roman" w:eastAsia="Times New Roman" w:hAnsi="Times New Roman" w:cs="Times New Roman"/>
          <w:i/>
          <w:iCs/>
        </w:rPr>
        <w:t>i</w:t>
      </w:r>
      <w:r w:rsidR="003F5B5C">
        <w:rPr>
          <w:rFonts w:ascii="Times New Roman" w:eastAsia="Times New Roman" w:hAnsi="Times New Roman" w:cs="Times New Roman"/>
          <w:i/>
          <w:iCs/>
        </w:rPr>
        <w:t xml:space="preserve"> </w:t>
      </w:r>
      <w:r w:rsidR="00DE5283" w:rsidRPr="003A2C62">
        <w:rPr>
          <w:rFonts w:ascii="Times New Roman" w:eastAsia="Times New Roman" w:hAnsi="Times New Roman" w:cs="Times New Roman"/>
          <w:i/>
          <w:iCs/>
        </w:rPr>
        <w:t>aktuálnym</w:t>
      </w:r>
      <w:r w:rsidR="00FC2CCE" w:rsidRPr="003A2C62">
        <w:rPr>
          <w:rFonts w:ascii="Times New Roman" w:eastAsia="Times New Roman" w:hAnsi="Times New Roman" w:cs="Times New Roman"/>
          <w:i/>
          <w:iCs/>
        </w:rPr>
        <w:t>i</w:t>
      </w:r>
      <w:r w:rsidR="003F5B5C">
        <w:rPr>
          <w:rFonts w:ascii="Times New Roman" w:eastAsia="Times New Roman" w:hAnsi="Times New Roman" w:cs="Times New Roman"/>
          <w:i/>
          <w:iCs/>
        </w:rPr>
        <w:t xml:space="preserve"> </w:t>
      </w:r>
      <w:r w:rsidRPr="003A2C62">
        <w:rPr>
          <w:rFonts w:ascii="Times New Roman" w:eastAsia="Times New Roman" w:hAnsi="Times New Roman" w:cs="Times New Roman"/>
          <w:i/>
          <w:iCs/>
        </w:rPr>
        <w:t>ustanoven</w:t>
      </w:r>
      <w:r w:rsidR="00FC2CCE" w:rsidRPr="003A2C62">
        <w:rPr>
          <w:rFonts w:ascii="Times New Roman" w:eastAsia="Times New Roman" w:hAnsi="Times New Roman" w:cs="Times New Roman"/>
          <w:i/>
          <w:iCs/>
        </w:rPr>
        <w:t>iami</w:t>
      </w:r>
      <w:r w:rsidR="00DE5283" w:rsidRPr="003A2C62">
        <w:rPr>
          <w:rFonts w:ascii="Times New Roman" w:eastAsia="Times New Roman" w:hAnsi="Times New Roman" w:cs="Times New Roman"/>
          <w:i/>
          <w:iCs/>
        </w:rPr>
        <w:t xml:space="preserve"> zákona </w:t>
      </w:r>
      <w:r w:rsidR="00FC2CCE" w:rsidRPr="003A2C62">
        <w:rPr>
          <w:rFonts w:ascii="Times New Roman" w:eastAsia="Times New Roman" w:hAnsi="Times New Roman" w:cs="Times New Roman"/>
          <w:i/>
          <w:iCs/>
        </w:rPr>
        <w:t>č. 250/2007 Z. z. o ochrane spotrebiteľa a o zmene zákona Slovenskej národnej rady č. 372/1990 Zb. o priestupkoch v znení neskorších predpisov</w:t>
      </w:r>
      <w:r w:rsidRPr="003A2C62">
        <w:rPr>
          <w:rFonts w:ascii="Times New Roman" w:eastAsia="Times New Roman" w:hAnsi="Times New Roman" w:cs="Times New Roman"/>
          <w:i/>
          <w:iCs/>
        </w:rPr>
        <w:t>,</w:t>
      </w:r>
      <w:r w:rsidR="00FC2CCE" w:rsidRPr="003A2C62">
        <w:rPr>
          <w:rFonts w:ascii="Times New Roman" w:eastAsia="Times New Roman" w:hAnsi="Times New Roman" w:cs="Times New Roman"/>
          <w:i/>
          <w:iCs/>
        </w:rPr>
        <w:t xml:space="preserve"> zákona č. 102/2014 Z. z. o ochrane spotrebiteľa pri predaji tovaru alebo poskytovaní služieb na základe zmluvy uzavretej na diaľku alebo zmluvy uzavretej mimo prevádzkových priestorov predávajúceho a o zmene a doplnení niektorých zákonov, zákona č. 40/1964 Zb.</w:t>
      </w:r>
      <w:r w:rsidRPr="003A2C62">
        <w:rPr>
          <w:rFonts w:ascii="Times New Roman" w:eastAsia="Times New Roman" w:hAnsi="Times New Roman" w:cs="Times New Roman"/>
          <w:i/>
          <w:iCs/>
        </w:rPr>
        <w:t xml:space="preserve"> Občianskeho zákonníka</w:t>
      </w:r>
      <w:r w:rsidR="00DE5283" w:rsidRPr="003A2C62">
        <w:rPr>
          <w:rFonts w:ascii="Times New Roman" w:eastAsia="Times New Roman" w:hAnsi="Times New Roman" w:cs="Times New Roman"/>
          <w:i/>
          <w:iCs/>
        </w:rPr>
        <w:t>.</w:t>
      </w:r>
    </w:p>
    <w:p w14:paraId="345D1483" w14:textId="77777777" w:rsidR="004A1DA2" w:rsidRPr="004A1DA2" w:rsidRDefault="004A1DA2" w:rsidP="004A1DA2">
      <w:pPr>
        <w:pStyle w:val="Odstavecseseznamem"/>
        <w:shd w:val="clear" w:color="auto" w:fill="FFFFFF"/>
        <w:spacing w:before="100" w:beforeAutospacing="1" w:after="100" w:afterAutospacing="1" w:line="240" w:lineRule="auto"/>
        <w:jc w:val="both"/>
        <w:rPr>
          <w:rFonts w:ascii="Times New Roman" w:eastAsia="Times New Roman" w:hAnsi="Times New Roman" w:cs="Times New Roman"/>
          <w:i/>
          <w:iCs/>
        </w:rPr>
      </w:pPr>
    </w:p>
    <w:p w14:paraId="71E8C1C0" w14:textId="77777777" w:rsidR="000F7138" w:rsidRPr="004A1DA2" w:rsidRDefault="00400660" w:rsidP="004A1DA2">
      <w:pPr>
        <w:pStyle w:val="Odstavecseseznamem"/>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i/>
          <w:iCs/>
          <w:sz w:val="24"/>
          <w:szCs w:val="24"/>
        </w:rPr>
      </w:pPr>
      <w:r w:rsidRPr="004A1DA2">
        <w:rPr>
          <w:rFonts w:ascii="Times New Roman" w:eastAsia="Times New Roman" w:hAnsi="Times New Roman" w:cs="Times New Roman"/>
          <w:b/>
          <w:bCs/>
          <w:sz w:val="24"/>
          <w:szCs w:val="24"/>
        </w:rPr>
        <w:t>Zmeny v</w:t>
      </w:r>
      <w:r w:rsidR="004A1DA2">
        <w:rPr>
          <w:rFonts w:ascii="Times New Roman" w:eastAsia="Times New Roman" w:hAnsi="Times New Roman" w:cs="Times New Roman"/>
          <w:b/>
          <w:bCs/>
          <w:sz w:val="24"/>
          <w:szCs w:val="24"/>
        </w:rPr>
        <w:t> </w:t>
      </w:r>
      <w:r w:rsidRPr="004A1DA2">
        <w:rPr>
          <w:rFonts w:ascii="Times New Roman" w:eastAsia="Times New Roman" w:hAnsi="Times New Roman" w:cs="Times New Roman"/>
          <w:b/>
          <w:bCs/>
          <w:sz w:val="24"/>
          <w:szCs w:val="24"/>
        </w:rPr>
        <w:t>dokumentoch</w:t>
      </w:r>
    </w:p>
    <w:p w14:paraId="095DCCA1" w14:textId="77777777" w:rsidR="004A1DA2" w:rsidRPr="00190EF9" w:rsidRDefault="004A1DA2" w:rsidP="004A1DA2">
      <w:pPr>
        <w:pStyle w:val="Odstavecseseznamem"/>
        <w:shd w:val="clear" w:color="auto" w:fill="FFFFFF"/>
        <w:spacing w:before="100" w:beforeAutospacing="1" w:after="100" w:afterAutospacing="1" w:line="240" w:lineRule="auto"/>
        <w:ind w:left="360"/>
        <w:jc w:val="both"/>
        <w:rPr>
          <w:rFonts w:ascii="Times New Roman" w:eastAsia="Times New Roman" w:hAnsi="Times New Roman" w:cs="Times New Roman"/>
          <w:i/>
          <w:iCs/>
          <w:sz w:val="20"/>
          <w:szCs w:val="20"/>
        </w:rPr>
      </w:pPr>
    </w:p>
    <w:p w14:paraId="6E7FE2ED" w14:textId="77777777" w:rsidR="004A1DA2" w:rsidRPr="004A1DA2" w:rsidRDefault="00400660" w:rsidP="004A1DA2">
      <w:pPr>
        <w:pStyle w:val="Odstavecseseznamem"/>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b/>
          <w:bCs/>
        </w:rPr>
      </w:pPr>
      <w:r w:rsidRPr="004A1DA2">
        <w:rPr>
          <w:rFonts w:ascii="Times New Roman" w:eastAsia="Times New Roman" w:hAnsi="Times New Roman" w:cs="Times New Roman"/>
          <w:i/>
          <w:iCs/>
        </w:rPr>
        <w:t xml:space="preserve">Zmenu údajov predmetu plnenia uvedených v objednávke,  </w:t>
      </w:r>
      <w:r w:rsidR="003A2C62">
        <w:rPr>
          <w:rFonts w:ascii="Times New Roman" w:eastAsia="Times New Roman" w:hAnsi="Times New Roman" w:cs="Times New Roman"/>
          <w:i/>
          <w:iCs/>
        </w:rPr>
        <w:t>Z</w:t>
      </w:r>
      <w:r w:rsidRPr="004A1DA2">
        <w:rPr>
          <w:rFonts w:ascii="Times New Roman" w:eastAsia="Times New Roman" w:hAnsi="Times New Roman" w:cs="Times New Roman"/>
          <w:i/>
          <w:iCs/>
        </w:rPr>
        <w:t xml:space="preserve">mluve o dielo, cenovej ponuke a ďalších dokumentoch je možné vykonať zo strany </w:t>
      </w:r>
      <w:r w:rsidR="00A966DC">
        <w:rPr>
          <w:rFonts w:ascii="Times New Roman" w:eastAsia="Times New Roman" w:hAnsi="Times New Roman" w:cs="Times New Roman"/>
          <w:i/>
          <w:iCs/>
        </w:rPr>
        <w:t>O</w:t>
      </w:r>
      <w:r w:rsidRPr="004A1DA2">
        <w:rPr>
          <w:rFonts w:ascii="Times New Roman" w:eastAsia="Times New Roman" w:hAnsi="Times New Roman" w:cs="Times New Roman"/>
          <w:i/>
          <w:iCs/>
        </w:rPr>
        <w:t xml:space="preserve">bjednávateľa do zadania zákazky do výroby. Všetky požiadavky neuvedené a neodsúhlasené v objednávke,  </w:t>
      </w:r>
      <w:r w:rsidR="003A2C62">
        <w:rPr>
          <w:rFonts w:ascii="Times New Roman" w:eastAsia="Times New Roman" w:hAnsi="Times New Roman" w:cs="Times New Roman"/>
          <w:i/>
          <w:iCs/>
        </w:rPr>
        <w:t>Z</w:t>
      </w:r>
      <w:r w:rsidRPr="004A1DA2">
        <w:rPr>
          <w:rFonts w:ascii="Times New Roman" w:eastAsia="Times New Roman" w:hAnsi="Times New Roman" w:cs="Times New Roman"/>
          <w:i/>
          <w:iCs/>
        </w:rPr>
        <w:t xml:space="preserve">mluve o dielo, cenovej ponuke a ďalších dokumentoch nemusia byť </w:t>
      </w:r>
      <w:r w:rsidR="00A966DC">
        <w:rPr>
          <w:rFonts w:ascii="Times New Roman" w:eastAsia="Times New Roman" w:hAnsi="Times New Roman" w:cs="Times New Roman"/>
          <w:i/>
          <w:iCs/>
        </w:rPr>
        <w:t>Z</w:t>
      </w:r>
      <w:r w:rsidRPr="004A1DA2">
        <w:rPr>
          <w:rFonts w:ascii="Times New Roman" w:eastAsia="Times New Roman" w:hAnsi="Times New Roman" w:cs="Times New Roman"/>
          <w:i/>
          <w:iCs/>
        </w:rPr>
        <w:t>hotoviteľom akceptované.</w:t>
      </w:r>
    </w:p>
    <w:p w14:paraId="3B317EE8" w14:textId="77777777" w:rsidR="004A1DA2" w:rsidRPr="004A1DA2" w:rsidRDefault="004A1DA2" w:rsidP="004A1DA2">
      <w:pPr>
        <w:pStyle w:val="Odstavecseseznamem"/>
        <w:shd w:val="clear" w:color="auto" w:fill="FFFFFF"/>
        <w:spacing w:before="100" w:beforeAutospacing="1" w:after="100" w:afterAutospacing="1" w:line="240" w:lineRule="auto"/>
        <w:ind w:left="785"/>
        <w:jc w:val="both"/>
        <w:rPr>
          <w:rFonts w:ascii="Times New Roman" w:eastAsia="Times New Roman" w:hAnsi="Times New Roman" w:cs="Times New Roman"/>
          <w:b/>
          <w:bCs/>
        </w:rPr>
      </w:pPr>
    </w:p>
    <w:p w14:paraId="74DE57D4" w14:textId="77777777" w:rsidR="004A1DA2" w:rsidRPr="003F5B5C" w:rsidRDefault="004A1DA2" w:rsidP="004A1DA2">
      <w:pPr>
        <w:pStyle w:val="Odstavecseseznamem"/>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bCs/>
          <w:i/>
          <w:iCs/>
        </w:rPr>
      </w:pPr>
      <w:r w:rsidRPr="003F5B5C">
        <w:rPr>
          <w:rFonts w:ascii="Times New Roman" w:eastAsia="Times New Roman" w:hAnsi="Times New Roman" w:cs="Times New Roman"/>
          <w:bCs/>
          <w:i/>
          <w:iCs/>
        </w:rPr>
        <w:t xml:space="preserve">Zmeny v objednávke servisu, nie je možné meniť 48 hodín pred predpokladaným vykonaním servisu. V prípade </w:t>
      </w:r>
      <w:r w:rsidR="00A966DC" w:rsidRPr="003F5B5C">
        <w:rPr>
          <w:rFonts w:ascii="Times New Roman" w:eastAsia="Times New Roman" w:hAnsi="Times New Roman" w:cs="Times New Roman"/>
          <w:bCs/>
          <w:i/>
          <w:iCs/>
        </w:rPr>
        <w:t xml:space="preserve">porušenia predchádzajúcej vety </w:t>
      </w:r>
      <w:r w:rsidRPr="003F5B5C">
        <w:rPr>
          <w:rFonts w:ascii="Times New Roman" w:eastAsia="Times New Roman" w:hAnsi="Times New Roman" w:cs="Times New Roman"/>
          <w:bCs/>
          <w:i/>
          <w:iCs/>
        </w:rPr>
        <w:t xml:space="preserve">je </w:t>
      </w:r>
      <w:r w:rsidR="00A966DC" w:rsidRPr="003F5B5C">
        <w:rPr>
          <w:rFonts w:ascii="Times New Roman" w:eastAsia="Times New Roman" w:hAnsi="Times New Roman" w:cs="Times New Roman"/>
          <w:bCs/>
          <w:i/>
          <w:iCs/>
        </w:rPr>
        <w:t>Z</w:t>
      </w:r>
      <w:r w:rsidRPr="003F5B5C">
        <w:rPr>
          <w:rFonts w:ascii="Times New Roman" w:eastAsia="Times New Roman" w:hAnsi="Times New Roman" w:cs="Times New Roman"/>
          <w:bCs/>
          <w:i/>
          <w:iCs/>
        </w:rPr>
        <w:t xml:space="preserve">hotoviteľ oprávnený na zmenu cien v objednávke, a to pomerne na základe objemu objednávky. </w:t>
      </w:r>
    </w:p>
    <w:p w14:paraId="10DC6025" w14:textId="77777777" w:rsidR="004A1DA2" w:rsidRPr="004A1DA2" w:rsidRDefault="004A1DA2" w:rsidP="004A1DA2">
      <w:pPr>
        <w:pStyle w:val="Odstavecseseznamem"/>
        <w:shd w:val="clear" w:color="auto" w:fill="FFFFFF"/>
        <w:spacing w:before="100" w:beforeAutospacing="1" w:after="100" w:afterAutospacing="1" w:line="240" w:lineRule="auto"/>
        <w:ind w:left="785"/>
        <w:jc w:val="both"/>
        <w:rPr>
          <w:rFonts w:ascii="Times New Roman" w:eastAsia="Times New Roman" w:hAnsi="Times New Roman" w:cs="Times New Roman"/>
          <w:b/>
          <w:bCs/>
        </w:rPr>
      </w:pPr>
    </w:p>
    <w:p w14:paraId="7161364B" w14:textId="77777777" w:rsidR="004A1DA2" w:rsidRPr="004A1DA2" w:rsidRDefault="00400660" w:rsidP="004A1DA2">
      <w:pPr>
        <w:pStyle w:val="Odstavecseseznamem"/>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b/>
          <w:bCs/>
        </w:rPr>
      </w:pPr>
      <w:r w:rsidRPr="004A1DA2">
        <w:rPr>
          <w:rFonts w:ascii="Times New Roman" w:eastAsia="Times New Roman" w:hAnsi="Times New Roman" w:cs="Times New Roman"/>
          <w:i/>
          <w:iCs/>
        </w:rPr>
        <w:t xml:space="preserve">Všetky požadované zmeny v </w:t>
      </w:r>
      <w:r w:rsidR="003A2C62">
        <w:rPr>
          <w:rFonts w:ascii="Times New Roman" w:eastAsia="Times New Roman" w:hAnsi="Times New Roman" w:cs="Times New Roman"/>
          <w:i/>
          <w:iCs/>
        </w:rPr>
        <w:t>Z</w:t>
      </w:r>
      <w:r w:rsidRPr="004A1DA2">
        <w:rPr>
          <w:rFonts w:ascii="Times New Roman" w:eastAsia="Times New Roman" w:hAnsi="Times New Roman" w:cs="Times New Roman"/>
          <w:i/>
          <w:iCs/>
        </w:rPr>
        <w:t>mluvách, jej dodatkoch a iných dokumentoch musia byť písomnou formou a odsúhlasené oboma stranami</w:t>
      </w:r>
      <w:r w:rsidR="004A1DA2">
        <w:rPr>
          <w:rFonts w:ascii="Times New Roman" w:eastAsia="Times New Roman" w:hAnsi="Times New Roman" w:cs="Times New Roman"/>
          <w:i/>
          <w:iCs/>
        </w:rPr>
        <w:t>.</w:t>
      </w:r>
    </w:p>
    <w:p w14:paraId="396CC6B2" w14:textId="77777777" w:rsidR="004A1DA2" w:rsidRPr="004A1DA2" w:rsidRDefault="004A1DA2" w:rsidP="004A1DA2">
      <w:pPr>
        <w:pStyle w:val="Odstavecseseznamem"/>
        <w:shd w:val="clear" w:color="auto" w:fill="FFFFFF"/>
        <w:spacing w:before="100" w:beforeAutospacing="1" w:after="100" w:afterAutospacing="1" w:line="240" w:lineRule="auto"/>
        <w:ind w:left="785"/>
        <w:jc w:val="both"/>
        <w:rPr>
          <w:rFonts w:ascii="Times New Roman" w:eastAsia="Times New Roman" w:hAnsi="Times New Roman" w:cs="Times New Roman"/>
          <w:b/>
          <w:bCs/>
        </w:rPr>
      </w:pPr>
    </w:p>
    <w:p w14:paraId="1D0F606D" w14:textId="77777777" w:rsidR="008F567A" w:rsidRPr="008F567A" w:rsidRDefault="00DD3666" w:rsidP="008F567A">
      <w:pPr>
        <w:pStyle w:val="Odstavecseseznamem"/>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i/>
          <w:iCs/>
        </w:rPr>
      </w:pPr>
      <w:r w:rsidRPr="004A1DA2">
        <w:rPr>
          <w:rFonts w:ascii="Times New Roman" w:eastAsia="Times New Roman" w:hAnsi="Times New Roman" w:cs="Times New Roman"/>
          <w:i/>
          <w:iCs/>
        </w:rPr>
        <w:t xml:space="preserve">Na </w:t>
      </w:r>
      <w:r w:rsidR="008F567A" w:rsidRPr="008F567A">
        <w:rPr>
          <w:rFonts w:ascii="Times New Roman" w:eastAsia="Times New Roman" w:hAnsi="Times New Roman" w:cs="Times New Roman"/>
          <w:i/>
          <w:iCs/>
        </w:rPr>
        <w:t>základe odsúhlasených zmien je oprávnený Zhotoviteľ jednostranným písomným vyhlásením predĺžiť termín dodania uvedený v Zmluv</w:t>
      </w:r>
      <w:r w:rsidR="008F567A">
        <w:rPr>
          <w:rFonts w:ascii="Times New Roman" w:eastAsia="Times New Roman" w:hAnsi="Times New Roman" w:cs="Times New Roman"/>
          <w:i/>
          <w:iCs/>
        </w:rPr>
        <w:t>e</w:t>
      </w:r>
      <w:r w:rsidR="008F567A" w:rsidRPr="008F567A">
        <w:rPr>
          <w:rFonts w:ascii="Times New Roman" w:eastAsia="Times New Roman" w:hAnsi="Times New Roman" w:cs="Times New Roman"/>
          <w:i/>
          <w:iCs/>
        </w:rPr>
        <w:t xml:space="preserve"> a upraviť cenu diela</w:t>
      </w:r>
      <w:r w:rsidR="008F567A">
        <w:rPr>
          <w:rFonts w:ascii="Times New Roman" w:eastAsia="Times New Roman" w:hAnsi="Times New Roman" w:cs="Times New Roman"/>
          <w:i/>
          <w:iCs/>
        </w:rPr>
        <w:t xml:space="preserve"> uvedenú v Zmluve, a to</w:t>
      </w:r>
      <w:r w:rsidR="008F567A" w:rsidRPr="008F567A">
        <w:rPr>
          <w:rFonts w:ascii="Times New Roman" w:eastAsia="Times New Roman" w:hAnsi="Times New Roman" w:cs="Times New Roman"/>
          <w:i/>
          <w:iCs/>
        </w:rPr>
        <w:t xml:space="preserve"> na základe požadovaných zmien.</w:t>
      </w:r>
      <w:r w:rsidR="003F5B5C">
        <w:rPr>
          <w:rFonts w:ascii="Times New Roman" w:eastAsia="Times New Roman" w:hAnsi="Times New Roman" w:cs="Times New Roman"/>
          <w:i/>
          <w:iCs/>
        </w:rPr>
        <w:t xml:space="preserve"> </w:t>
      </w:r>
      <w:r w:rsidR="008F567A" w:rsidRPr="008F567A">
        <w:rPr>
          <w:rFonts w:ascii="Times New Roman" w:eastAsia="Times New Roman" w:hAnsi="Times New Roman" w:cs="Times New Roman"/>
          <w:i/>
          <w:iCs/>
        </w:rPr>
        <w:t>Objednávateľ sa zaväzuje novú zmluvnú cenu diela akceptovať.</w:t>
      </w:r>
    </w:p>
    <w:p w14:paraId="71F2ED31" w14:textId="77777777" w:rsidR="008F567A" w:rsidRPr="008F567A" w:rsidRDefault="008F567A" w:rsidP="008F567A">
      <w:pPr>
        <w:pStyle w:val="Odstavecseseznamem"/>
        <w:shd w:val="clear" w:color="auto" w:fill="FFFFFF"/>
        <w:spacing w:before="100" w:beforeAutospacing="1" w:after="100" w:afterAutospacing="1" w:line="240" w:lineRule="auto"/>
        <w:ind w:left="502"/>
        <w:jc w:val="both"/>
        <w:rPr>
          <w:rFonts w:ascii="Times New Roman" w:eastAsia="Times New Roman" w:hAnsi="Times New Roman" w:cs="Times New Roman"/>
          <w:i/>
          <w:iCs/>
        </w:rPr>
      </w:pPr>
    </w:p>
    <w:p w14:paraId="0F826877" w14:textId="77777777" w:rsidR="004A1DA2" w:rsidRPr="004A1DA2" w:rsidRDefault="00DD3666" w:rsidP="008F567A">
      <w:pPr>
        <w:pStyle w:val="Odstavecseseznamem"/>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b/>
          <w:bCs/>
        </w:rPr>
      </w:pPr>
      <w:r w:rsidRPr="004A1DA2">
        <w:rPr>
          <w:rFonts w:ascii="Times New Roman" w:eastAsia="Times New Roman" w:hAnsi="Times New Roman" w:cs="Times New Roman"/>
          <w:i/>
          <w:iCs/>
        </w:rPr>
        <w:t>Pri uzatvorení Zmluvy o dielo plat</w:t>
      </w:r>
      <w:r w:rsidR="00C333A9" w:rsidRPr="004A1DA2">
        <w:rPr>
          <w:rFonts w:ascii="Times New Roman" w:eastAsia="Times New Roman" w:hAnsi="Times New Roman" w:cs="Times New Roman"/>
          <w:i/>
          <w:iCs/>
        </w:rPr>
        <w:t xml:space="preserve">ia </w:t>
      </w:r>
      <w:r w:rsidRPr="004A1DA2">
        <w:rPr>
          <w:rFonts w:ascii="Times New Roman" w:eastAsia="Times New Roman" w:hAnsi="Times New Roman" w:cs="Times New Roman"/>
          <w:i/>
          <w:iCs/>
        </w:rPr>
        <w:t xml:space="preserve">VOP, s ktorými bol pred podpisom </w:t>
      </w:r>
      <w:r w:rsidR="00A966DC">
        <w:rPr>
          <w:rFonts w:ascii="Times New Roman" w:eastAsia="Times New Roman" w:hAnsi="Times New Roman" w:cs="Times New Roman"/>
          <w:i/>
          <w:iCs/>
        </w:rPr>
        <w:t>O</w:t>
      </w:r>
      <w:r w:rsidRPr="004A1DA2">
        <w:rPr>
          <w:rFonts w:ascii="Times New Roman" w:eastAsia="Times New Roman" w:hAnsi="Times New Roman" w:cs="Times New Roman"/>
          <w:i/>
          <w:iCs/>
        </w:rPr>
        <w:t>bjednávateľ oboznámený a zmeny týchto VOP v priebehu realizácie zákazky nie sú možné.</w:t>
      </w:r>
    </w:p>
    <w:p w14:paraId="18EE53DB" w14:textId="77777777" w:rsidR="004A1DA2" w:rsidRPr="004A1DA2" w:rsidRDefault="004A1DA2" w:rsidP="004A1DA2">
      <w:pPr>
        <w:pStyle w:val="Odstavecseseznamem"/>
        <w:shd w:val="clear" w:color="auto" w:fill="FFFFFF"/>
        <w:spacing w:before="100" w:beforeAutospacing="1" w:after="100" w:afterAutospacing="1" w:line="240" w:lineRule="auto"/>
        <w:ind w:left="785"/>
        <w:jc w:val="both"/>
        <w:rPr>
          <w:rFonts w:ascii="Times New Roman" w:eastAsia="Times New Roman" w:hAnsi="Times New Roman" w:cs="Times New Roman"/>
          <w:b/>
          <w:bCs/>
        </w:rPr>
      </w:pPr>
    </w:p>
    <w:p w14:paraId="0A13BBFF" w14:textId="77777777" w:rsidR="004A1DA2" w:rsidRDefault="00DD3666" w:rsidP="004A1DA2">
      <w:pPr>
        <w:pStyle w:val="Odstavecseseznamem"/>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b/>
          <w:bCs/>
          <w:sz w:val="24"/>
          <w:szCs w:val="24"/>
        </w:rPr>
      </w:pPr>
      <w:r w:rsidRPr="004A1DA2">
        <w:rPr>
          <w:rFonts w:ascii="Times New Roman" w:eastAsia="Times New Roman" w:hAnsi="Times New Roman" w:cs="Times New Roman"/>
          <w:b/>
          <w:bCs/>
          <w:sz w:val="24"/>
          <w:szCs w:val="24"/>
        </w:rPr>
        <w:t>Odstúpenie od objednávky/</w:t>
      </w:r>
      <w:r w:rsidR="003A2C62">
        <w:rPr>
          <w:rFonts w:ascii="Times New Roman" w:eastAsia="Times New Roman" w:hAnsi="Times New Roman" w:cs="Times New Roman"/>
          <w:b/>
          <w:bCs/>
          <w:sz w:val="24"/>
          <w:szCs w:val="24"/>
        </w:rPr>
        <w:t>Z</w:t>
      </w:r>
      <w:r w:rsidRPr="004A1DA2">
        <w:rPr>
          <w:rFonts w:ascii="Times New Roman" w:eastAsia="Times New Roman" w:hAnsi="Times New Roman" w:cs="Times New Roman"/>
          <w:b/>
          <w:bCs/>
          <w:sz w:val="24"/>
          <w:szCs w:val="24"/>
        </w:rPr>
        <w:t>mluvy o</w:t>
      </w:r>
      <w:r w:rsidR="004A1DA2">
        <w:rPr>
          <w:rFonts w:ascii="Times New Roman" w:eastAsia="Times New Roman" w:hAnsi="Times New Roman" w:cs="Times New Roman"/>
          <w:b/>
          <w:bCs/>
          <w:sz w:val="24"/>
          <w:szCs w:val="24"/>
        </w:rPr>
        <w:t> </w:t>
      </w:r>
      <w:r w:rsidRPr="004A1DA2">
        <w:rPr>
          <w:rFonts w:ascii="Times New Roman" w:eastAsia="Times New Roman" w:hAnsi="Times New Roman" w:cs="Times New Roman"/>
          <w:b/>
          <w:bCs/>
          <w:sz w:val="24"/>
          <w:szCs w:val="24"/>
        </w:rPr>
        <w:t>dielo</w:t>
      </w:r>
    </w:p>
    <w:p w14:paraId="321FEB65" w14:textId="77777777" w:rsidR="004A1DA2" w:rsidRPr="00190EF9" w:rsidRDefault="004A1DA2" w:rsidP="004A1DA2">
      <w:pPr>
        <w:pStyle w:val="Odstavecseseznamem"/>
        <w:shd w:val="clear" w:color="auto" w:fill="FFFFFF"/>
        <w:spacing w:before="100" w:beforeAutospacing="1" w:after="100" w:afterAutospacing="1" w:line="240" w:lineRule="auto"/>
        <w:ind w:left="360"/>
        <w:jc w:val="both"/>
        <w:rPr>
          <w:rFonts w:ascii="Times New Roman" w:eastAsia="Times New Roman" w:hAnsi="Times New Roman" w:cs="Times New Roman"/>
          <w:b/>
          <w:bCs/>
          <w:sz w:val="20"/>
          <w:szCs w:val="20"/>
        </w:rPr>
      </w:pPr>
    </w:p>
    <w:p w14:paraId="0D965FA8" w14:textId="77777777" w:rsidR="00DD3666" w:rsidRPr="003A2C62" w:rsidRDefault="00DD3666" w:rsidP="004A1DA2">
      <w:pPr>
        <w:pStyle w:val="Odstavecseseznamem"/>
        <w:numPr>
          <w:ilvl w:val="1"/>
          <w:numId w:val="7"/>
        </w:numPr>
        <w:shd w:val="clear" w:color="auto" w:fill="FFFFFF"/>
        <w:spacing w:before="100" w:beforeAutospacing="1" w:after="100" w:afterAutospacing="1" w:line="240" w:lineRule="auto"/>
        <w:jc w:val="both"/>
        <w:rPr>
          <w:rFonts w:ascii="Times New Roman" w:eastAsia="Times New Roman" w:hAnsi="Times New Roman" w:cs="Times New Roman"/>
          <w:b/>
          <w:bCs/>
        </w:rPr>
      </w:pPr>
      <w:r w:rsidRPr="004A1DA2">
        <w:rPr>
          <w:rFonts w:ascii="Times New Roman" w:eastAsia="Times New Roman" w:hAnsi="Times New Roman" w:cs="Times New Roman"/>
          <w:i/>
          <w:iCs/>
        </w:rPr>
        <w:t xml:space="preserve">Odstúpenie od objednávky, </w:t>
      </w:r>
      <w:r w:rsidR="003A2C62">
        <w:rPr>
          <w:rFonts w:ascii="Times New Roman" w:eastAsia="Times New Roman" w:hAnsi="Times New Roman" w:cs="Times New Roman"/>
          <w:i/>
          <w:iCs/>
        </w:rPr>
        <w:t>Z</w:t>
      </w:r>
      <w:r w:rsidRPr="004A1DA2">
        <w:rPr>
          <w:rFonts w:ascii="Times New Roman" w:eastAsia="Times New Roman" w:hAnsi="Times New Roman" w:cs="Times New Roman"/>
          <w:i/>
          <w:iCs/>
        </w:rPr>
        <w:t xml:space="preserve">mluvy o dielo </w:t>
      </w:r>
      <w:r w:rsidRPr="009F54F7">
        <w:rPr>
          <w:rFonts w:ascii="Times New Roman" w:eastAsia="Times New Roman" w:hAnsi="Times New Roman" w:cs="Times New Roman"/>
          <w:b/>
          <w:bCs/>
          <w:i/>
          <w:iCs/>
        </w:rPr>
        <w:t xml:space="preserve">zo strany </w:t>
      </w:r>
      <w:r w:rsidR="00A966DC" w:rsidRPr="009F54F7">
        <w:rPr>
          <w:rFonts w:ascii="Times New Roman" w:eastAsia="Times New Roman" w:hAnsi="Times New Roman" w:cs="Times New Roman"/>
          <w:b/>
          <w:bCs/>
          <w:i/>
          <w:iCs/>
        </w:rPr>
        <w:t>O</w:t>
      </w:r>
      <w:r w:rsidRPr="009F54F7">
        <w:rPr>
          <w:rFonts w:ascii="Times New Roman" w:eastAsia="Times New Roman" w:hAnsi="Times New Roman" w:cs="Times New Roman"/>
          <w:b/>
          <w:bCs/>
          <w:i/>
          <w:iCs/>
        </w:rPr>
        <w:t>bjednávateľa</w:t>
      </w:r>
      <w:r w:rsidRPr="004A1DA2">
        <w:rPr>
          <w:rFonts w:ascii="Times New Roman" w:eastAsia="Times New Roman" w:hAnsi="Times New Roman" w:cs="Times New Roman"/>
          <w:i/>
          <w:iCs/>
        </w:rPr>
        <w:t xml:space="preserve"> musí byť </w:t>
      </w:r>
      <w:r w:rsidR="00A966DC">
        <w:rPr>
          <w:rFonts w:ascii="Times New Roman" w:eastAsia="Times New Roman" w:hAnsi="Times New Roman" w:cs="Times New Roman"/>
          <w:i/>
          <w:iCs/>
        </w:rPr>
        <w:t>Z</w:t>
      </w:r>
      <w:r w:rsidRPr="004A1DA2">
        <w:rPr>
          <w:rFonts w:ascii="Times New Roman" w:eastAsia="Times New Roman" w:hAnsi="Times New Roman" w:cs="Times New Roman"/>
          <w:i/>
          <w:iCs/>
        </w:rPr>
        <w:t xml:space="preserve">hotoviteľovi oznámené </w:t>
      </w:r>
      <w:r w:rsidRPr="00C8625A">
        <w:rPr>
          <w:rFonts w:ascii="Times New Roman" w:eastAsia="Times New Roman" w:hAnsi="Times New Roman" w:cs="Times New Roman"/>
          <w:i/>
          <w:iCs/>
        </w:rPr>
        <w:t>písomne ​​na adresu jeho</w:t>
      </w:r>
      <w:r w:rsidR="003F5B5C" w:rsidRPr="00C8625A">
        <w:rPr>
          <w:rFonts w:ascii="Times New Roman" w:eastAsia="Times New Roman" w:hAnsi="Times New Roman" w:cs="Times New Roman"/>
          <w:i/>
          <w:iCs/>
        </w:rPr>
        <w:t xml:space="preserve"> </w:t>
      </w:r>
      <w:r w:rsidRPr="00C8625A">
        <w:rPr>
          <w:rFonts w:ascii="Times New Roman" w:eastAsia="Times New Roman" w:hAnsi="Times New Roman" w:cs="Times New Roman"/>
          <w:i/>
          <w:iCs/>
        </w:rPr>
        <w:t>sídla</w:t>
      </w:r>
      <w:r w:rsidR="00777FE3" w:rsidRPr="00C8625A">
        <w:rPr>
          <w:rFonts w:ascii="Times New Roman" w:eastAsia="Times New Roman" w:hAnsi="Times New Roman" w:cs="Times New Roman"/>
          <w:i/>
          <w:iCs/>
        </w:rPr>
        <w:t xml:space="preserve"> spoločnosti</w:t>
      </w:r>
      <w:r w:rsidRPr="00C8625A">
        <w:rPr>
          <w:rFonts w:ascii="Times New Roman" w:eastAsia="Times New Roman" w:hAnsi="Times New Roman" w:cs="Times New Roman"/>
          <w:i/>
          <w:iCs/>
        </w:rPr>
        <w:t>, doporučeným</w:t>
      </w:r>
      <w:r w:rsidRPr="004A1DA2">
        <w:rPr>
          <w:rFonts w:ascii="Times New Roman" w:eastAsia="Times New Roman" w:hAnsi="Times New Roman" w:cs="Times New Roman"/>
          <w:i/>
          <w:iCs/>
        </w:rPr>
        <w:t xml:space="preserve"> listom s uvedením dôvodov odstúpenia. Objednávateľ je oprávnený odstúpiť od </w:t>
      </w:r>
      <w:r w:rsidR="003A2C62">
        <w:rPr>
          <w:rFonts w:ascii="Times New Roman" w:eastAsia="Times New Roman" w:hAnsi="Times New Roman" w:cs="Times New Roman"/>
          <w:i/>
          <w:iCs/>
        </w:rPr>
        <w:t>Z</w:t>
      </w:r>
      <w:r w:rsidRPr="004A1DA2">
        <w:rPr>
          <w:rFonts w:ascii="Times New Roman" w:eastAsia="Times New Roman" w:hAnsi="Times New Roman" w:cs="Times New Roman"/>
          <w:i/>
          <w:iCs/>
        </w:rPr>
        <w:t xml:space="preserve">mluvy o dielo iba z dôvodov, ktoré ustanovuje zákon, tieto VOP a uzavretá </w:t>
      </w:r>
      <w:r w:rsidR="003A2C62">
        <w:rPr>
          <w:rFonts w:ascii="Times New Roman" w:eastAsia="Times New Roman" w:hAnsi="Times New Roman" w:cs="Times New Roman"/>
          <w:i/>
          <w:iCs/>
        </w:rPr>
        <w:t>Z</w:t>
      </w:r>
      <w:r w:rsidRPr="004A1DA2">
        <w:rPr>
          <w:rFonts w:ascii="Times New Roman" w:eastAsia="Times New Roman" w:hAnsi="Times New Roman" w:cs="Times New Roman"/>
          <w:i/>
          <w:iCs/>
        </w:rPr>
        <w:t xml:space="preserve">mluva o dielo. V prípade platného odstúpenia od </w:t>
      </w:r>
      <w:r w:rsidR="003A2C62">
        <w:rPr>
          <w:rFonts w:ascii="Times New Roman" w:eastAsia="Times New Roman" w:hAnsi="Times New Roman" w:cs="Times New Roman"/>
          <w:i/>
          <w:iCs/>
        </w:rPr>
        <w:t>Z</w:t>
      </w:r>
      <w:r w:rsidRPr="004A1DA2">
        <w:rPr>
          <w:rFonts w:ascii="Times New Roman" w:eastAsia="Times New Roman" w:hAnsi="Times New Roman" w:cs="Times New Roman"/>
          <w:i/>
          <w:iCs/>
        </w:rPr>
        <w:t xml:space="preserve">mluvy sú si strany povinné vzájomne vydať, čo na základe takej </w:t>
      </w:r>
      <w:r w:rsidR="003A2C62">
        <w:rPr>
          <w:rFonts w:ascii="Times New Roman" w:eastAsia="Times New Roman" w:hAnsi="Times New Roman" w:cs="Times New Roman"/>
          <w:i/>
          <w:iCs/>
        </w:rPr>
        <w:t>Z</w:t>
      </w:r>
      <w:r w:rsidRPr="004A1DA2">
        <w:rPr>
          <w:rFonts w:ascii="Times New Roman" w:eastAsia="Times New Roman" w:hAnsi="Times New Roman" w:cs="Times New Roman"/>
          <w:i/>
          <w:iCs/>
        </w:rPr>
        <w:t xml:space="preserve">mluvy nadobudli. </w:t>
      </w:r>
      <w:r w:rsidR="00777FE3" w:rsidRPr="004A1DA2">
        <w:rPr>
          <w:rFonts w:ascii="Times New Roman" w:eastAsia="Times New Roman" w:hAnsi="Times New Roman" w:cs="Times New Roman"/>
          <w:i/>
          <w:iCs/>
        </w:rPr>
        <w:t xml:space="preserve">V prípade platného odstúpenia od Zmluvy o dielo je Zhotoviteľ oprávnený započítať na už vykonané plnenie, </w:t>
      </w:r>
      <w:r w:rsidR="00A966DC">
        <w:rPr>
          <w:rFonts w:ascii="Times New Roman" w:eastAsia="Times New Roman" w:hAnsi="Times New Roman" w:cs="Times New Roman"/>
          <w:i/>
          <w:iCs/>
        </w:rPr>
        <w:t>O</w:t>
      </w:r>
      <w:r w:rsidR="00777FE3" w:rsidRPr="004A1DA2">
        <w:rPr>
          <w:rFonts w:ascii="Times New Roman" w:eastAsia="Times New Roman" w:hAnsi="Times New Roman" w:cs="Times New Roman"/>
          <w:i/>
          <w:iCs/>
        </w:rPr>
        <w:t xml:space="preserve">bjednávateľom poskytnuté peňažné plnenie (zálohu). </w:t>
      </w:r>
      <w:r w:rsidR="00C333A9" w:rsidRPr="004A1DA2">
        <w:rPr>
          <w:rFonts w:ascii="Times New Roman" w:hAnsi="Times New Roman" w:cs="Times New Roman"/>
          <w:i/>
          <w:iCs/>
        </w:rPr>
        <w:t xml:space="preserve">V prípade, že </w:t>
      </w:r>
      <w:r w:rsidR="00A966DC">
        <w:rPr>
          <w:rFonts w:ascii="Times New Roman" w:hAnsi="Times New Roman" w:cs="Times New Roman"/>
          <w:i/>
          <w:iCs/>
        </w:rPr>
        <w:t>O</w:t>
      </w:r>
      <w:r w:rsidR="00C333A9" w:rsidRPr="004A1DA2">
        <w:rPr>
          <w:rFonts w:ascii="Times New Roman" w:hAnsi="Times New Roman" w:cs="Times New Roman"/>
          <w:i/>
          <w:iCs/>
        </w:rPr>
        <w:t>bjednávat</w:t>
      </w:r>
      <w:r w:rsidR="00FE4B89">
        <w:rPr>
          <w:rFonts w:ascii="Times New Roman" w:hAnsi="Times New Roman" w:cs="Times New Roman"/>
          <w:i/>
          <w:iCs/>
        </w:rPr>
        <w:t>eľ zruší objednávku po jej konečnom potvrdení, berie na vedomie, že mu bude okrem plnej výšky zmysle vystavenej faktúry účtovaný</w:t>
      </w:r>
      <w:r w:rsidR="00C333A9" w:rsidRPr="004A1DA2">
        <w:rPr>
          <w:rFonts w:ascii="Times New Roman" w:hAnsi="Times New Roman" w:cs="Times New Roman"/>
          <w:i/>
          <w:iCs/>
        </w:rPr>
        <w:t xml:space="preserve"> aj STORNO poplatok vo výške 100€ / 2500Kč.</w:t>
      </w:r>
    </w:p>
    <w:p w14:paraId="5CE05AF7" w14:textId="77777777" w:rsidR="003A2C62" w:rsidRPr="003A2C62" w:rsidRDefault="003A2C62" w:rsidP="003A2C62">
      <w:pPr>
        <w:pStyle w:val="Odstavecseseznamem"/>
        <w:shd w:val="clear" w:color="auto" w:fill="FFFFFF"/>
        <w:spacing w:before="100" w:beforeAutospacing="1" w:after="100" w:afterAutospacing="1" w:line="240" w:lineRule="auto"/>
        <w:ind w:left="502"/>
        <w:jc w:val="both"/>
        <w:rPr>
          <w:rFonts w:ascii="Times New Roman" w:eastAsia="Times New Roman" w:hAnsi="Times New Roman" w:cs="Times New Roman"/>
          <w:b/>
          <w:bCs/>
        </w:rPr>
      </w:pPr>
    </w:p>
    <w:p w14:paraId="260E92A5" w14:textId="77777777" w:rsidR="003A2C62" w:rsidRPr="003F5B5C" w:rsidRDefault="003A2C62" w:rsidP="003A2C62">
      <w:pPr>
        <w:pStyle w:val="Odstavecseseznamem"/>
        <w:numPr>
          <w:ilvl w:val="1"/>
          <w:numId w:val="7"/>
        </w:numPr>
        <w:shd w:val="clear" w:color="auto" w:fill="FFFFFF"/>
        <w:spacing w:before="100" w:beforeAutospacing="1" w:after="100" w:afterAutospacing="1" w:line="240" w:lineRule="auto"/>
        <w:jc w:val="both"/>
        <w:rPr>
          <w:rFonts w:ascii="Times New Roman" w:eastAsia="Times New Roman" w:hAnsi="Times New Roman" w:cs="Times New Roman"/>
          <w:i/>
          <w:iCs/>
        </w:rPr>
      </w:pPr>
      <w:r w:rsidRPr="003F5B5C">
        <w:rPr>
          <w:rFonts w:ascii="Times New Roman" w:eastAsia="Times New Roman" w:hAnsi="Times New Roman" w:cs="Times New Roman"/>
          <w:i/>
          <w:iCs/>
        </w:rPr>
        <w:t xml:space="preserve">Odstúpenie od objednávky </w:t>
      </w:r>
      <w:r w:rsidRPr="00880A96">
        <w:rPr>
          <w:rFonts w:ascii="Times New Roman" w:eastAsia="Times New Roman" w:hAnsi="Times New Roman" w:cs="Times New Roman"/>
          <w:b/>
          <w:i/>
          <w:iCs/>
        </w:rPr>
        <w:t>zo strany Objednávateľa</w:t>
      </w:r>
      <w:r w:rsidRPr="003F5B5C">
        <w:rPr>
          <w:rFonts w:ascii="Times New Roman" w:eastAsia="Times New Roman" w:hAnsi="Times New Roman" w:cs="Times New Roman"/>
          <w:i/>
          <w:iCs/>
        </w:rPr>
        <w:t xml:space="preserve"> nie je možné v prípade ním potvrdenej objednávky akéhokoľvek produktu na mieru. Odstúpenie od objednávky produktu na mieru je možné vykonať najneskôr pred potvrdením konečnej objednávky.</w:t>
      </w:r>
    </w:p>
    <w:p w14:paraId="181C8069" w14:textId="77777777" w:rsidR="004A1DA2" w:rsidRPr="004A1DA2" w:rsidRDefault="004A1DA2" w:rsidP="004A1DA2">
      <w:pPr>
        <w:pStyle w:val="Odstavecseseznamem"/>
        <w:shd w:val="clear" w:color="auto" w:fill="FFFFFF"/>
        <w:spacing w:before="100" w:beforeAutospacing="1" w:after="100" w:afterAutospacing="1" w:line="240" w:lineRule="auto"/>
        <w:ind w:left="1080"/>
        <w:jc w:val="both"/>
        <w:rPr>
          <w:rFonts w:ascii="Times New Roman" w:eastAsia="Times New Roman" w:hAnsi="Times New Roman" w:cs="Times New Roman"/>
          <w:b/>
          <w:bCs/>
        </w:rPr>
      </w:pPr>
    </w:p>
    <w:p w14:paraId="18770607" w14:textId="77777777" w:rsidR="004A1DA2" w:rsidRDefault="008666F8" w:rsidP="004A1DA2">
      <w:pPr>
        <w:pStyle w:val="Odstavecseseznamem"/>
        <w:numPr>
          <w:ilvl w:val="1"/>
          <w:numId w:val="7"/>
        </w:numPr>
        <w:shd w:val="clear" w:color="auto" w:fill="FFFFFF"/>
        <w:spacing w:before="100" w:beforeAutospacing="1" w:after="100" w:afterAutospacing="1" w:line="240" w:lineRule="auto"/>
        <w:jc w:val="both"/>
        <w:rPr>
          <w:rFonts w:ascii="Times New Roman" w:eastAsia="Times New Roman" w:hAnsi="Times New Roman" w:cs="Times New Roman"/>
          <w:i/>
          <w:iCs/>
        </w:rPr>
      </w:pPr>
      <w:r w:rsidRPr="004A1DA2">
        <w:rPr>
          <w:rFonts w:ascii="Times New Roman" w:eastAsia="Times New Roman" w:hAnsi="Times New Roman" w:cs="Times New Roman"/>
          <w:i/>
          <w:iCs/>
        </w:rPr>
        <w:t xml:space="preserve">Odstúpenie od </w:t>
      </w:r>
      <w:r w:rsidR="006604F2" w:rsidRPr="004A1DA2">
        <w:rPr>
          <w:rFonts w:ascii="Times New Roman" w:eastAsia="Times New Roman" w:hAnsi="Times New Roman" w:cs="Times New Roman"/>
          <w:i/>
          <w:iCs/>
        </w:rPr>
        <w:t xml:space="preserve">objednávky, </w:t>
      </w:r>
      <w:r w:rsidR="003A2C62">
        <w:rPr>
          <w:rFonts w:ascii="Times New Roman" w:eastAsia="Times New Roman" w:hAnsi="Times New Roman" w:cs="Times New Roman"/>
          <w:i/>
          <w:iCs/>
        </w:rPr>
        <w:t>Z</w:t>
      </w:r>
      <w:r w:rsidR="006604F2" w:rsidRPr="004A1DA2">
        <w:rPr>
          <w:rFonts w:ascii="Times New Roman" w:eastAsia="Times New Roman" w:hAnsi="Times New Roman" w:cs="Times New Roman"/>
          <w:i/>
          <w:iCs/>
        </w:rPr>
        <w:t xml:space="preserve">mluvy o dielo </w:t>
      </w:r>
      <w:r w:rsidR="006604F2" w:rsidRPr="004A1DA2">
        <w:rPr>
          <w:rFonts w:ascii="Times New Roman" w:eastAsia="Times New Roman" w:hAnsi="Times New Roman" w:cs="Times New Roman"/>
          <w:b/>
          <w:bCs/>
          <w:i/>
          <w:iCs/>
        </w:rPr>
        <w:t xml:space="preserve">zo strany </w:t>
      </w:r>
      <w:r w:rsidR="00A966DC">
        <w:rPr>
          <w:rFonts w:ascii="Times New Roman" w:eastAsia="Times New Roman" w:hAnsi="Times New Roman" w:cs="Times New Roman"/>
          <w:b/>
          <w:bCs/>
          <w:i/>
          <w:iCs/>
        </w:rPr>
        <w:t>Z</w:t>
      </w:r>
      <w:r w:rsidRPr="004A1DA2">
        <w:rPr>
          <w:rFonts w:ascii="Times New Roman" w:eastAsia="Times New Roman" w:hAnsi="Times New Roman" w:cs="Times New Roman"/>
          <w:b/>
          <w:bCs/>
          <w:i/>
          <w:iCs/>
        </w:rPr>
        <w:t>hotoviteľa</w:t>
      </w:r>
      <w:r w:rsidR="003F5B5C">
        <w:rPr>
          <w:rFonts w:ascii="Times New Roman" w:eastAsia="Times New Roman" w:hAnsi="Times New Roman" w:cs="Times New Roman"/>
          <w:b/>
          <w:bCs/>
          <w:i/>
          <w:iCs/>
        </w:rPr>
        <w:t xml:space="preserve"> </w:t>
      </w:r>
      <w:r w:rsidRPr="00C8625A">
        <w:rPr>
          <w:rFonts w:ascii="Times New Roman" w:eastAsia="Times New Roman" w:hAnsi="Times New Roman" w:cs="Times New Roman"/>
          <w:i/>
          <w:iCs/>
        </w:rPr>
        <w:t xml:space="preserve">musí byť </w:t>
      </w:r>
      <w:r w:rsidR="00A966DC" w:rsidRPr="00C8625A">
        <w:rPr>
          <w:rFonts w:ascii="Times New Roman" w:eastAsia="Times New Roman" w:hAnsi="Times New Roman" w:cs="Times New Roman"/>
          <w:i/>
          <w:iCs/>
        </w:rPr>
        <w:t>O</w:t>
      </w:r>
      <w:r w:rsidRPr="00C8625A">
        <w:rPr>
          <w:rFonts w:ascii="Times New Roman" w:eastAsia="Times New Roman" w:hAnsi="Times New Roman" w:cs="Times New Roman"/>
          <w:i/>
          <w:iCs/>
        </w:rPr>
        <w:t xml:space="preserve">bjednávateľovi oznámené písomne ​​doporučeným listom na adresu </w:t>
      </w:r>
      <w:r w:rsidR="00A966DC" w:rsidRPr="00C8625A">
        <w:rPr>
          <w:rFonts w:ascii="Times New Roman" w:eastAsia="Times New Roman" w:hAnsi="Times New Roman" w:cs="Times New Roman"/>
          <w:i/>
          <w:iCs/>
        </w:rPr>
        <w:t>O</w:t>
      </w:r>
      <w:r w:rsidRPr="00C8625A">
        <w:rPr>
          <w:rFonts w:ascii="Times New Roman" w:eastAsia="Times New Roman" w:hAnsi="Times New Roman" w:cs="Times New Roman"/>
          <w:i/>
          <w:iCs/>
        </w:rPr>
        <w:t>bjednávateľa uvedenú v Zmluve o dielo</w:t>
      </w:r>
      <w:r w:rsidRPr="004A1DA2">
        <w:rPr>
          <w:rFonts w:ascii="Times New Roman" w:eastAsia="Times New Roman" w:hAnsi="Times New Roman" w:cs="Times New Roman"/>
          <w:i/>
          <w:iCs/>
        </w:rPr>
        <w:t xml:space="preserve"> s uvedením dôvodu odstúpenia. Zhotoviteľ je oprávnený odstúpiť od Zmluvy o dielo iba z dôvodov, ktoré ustanovuje zákon, tieto VOP a uzavretá Zmluva o dielo.</w:t>
      </w:r>
    </w:p>
    <w:p w14:paraId="292EF1C4" w14:textId="77777777" w:rsidR="008666F8" w:rsidRPr="004A1DA2" w:rsidRDefault="008666F8" w:rsidP="004A1DA2">
      <w:pPr>
        <w:pStyle w:val="Odstavecseseznamem"/>
        <w:shd w:val="clear" w:color="auto" w:fill="FFFFFF"/>
        <w:spacing w:before="100" w:beforeAutospacing="1" w:after="100" w:afterAutospacing="1" w:line="240" w:lineRule="auto"/>
        <w:ind w:left="785"/>
        <w:jc w:val="both"/>
        <w:rPr>
          <w:rFonts w:ascii="Times New Roman" w:eastAsia="Times New Roman" w:hAnsi="Times New Roman" w:cs="Times New Roman"/>
          <w:i/>
          <w:iCs/>
        </w:rPr>
      </w:pPr>
    </w:p>
    <w:p w14:paraId="08FDC107" w14:textId="77777777" w:rsidR="004A1DA2" w:rsidRDefault="006604F2" w:rsidP="004A1DA2">
      <w:pPr>
        <w:pStyle w:val="Odstavecseseznamem"/>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b/>
          <w:bCs/>
          <w:sz w:val="24"/>
          <w:szCs w:val="24"/>
        </w:rPr>
      </w:pPr>
      <w:r w:rsidRPr="004A1DA2">
        <w:rPr>
          <w:rFonts w:ascii="Times New Roman" w:eastAsia="Times New Roman" w:hAnsi="Times New Roman" w:cs="Times New Roman"/>
          <w:b/>
          <w:bCs/>
          <w:sz w:val="24"/>
          <w:szCs w:val="24"/>
        </w:rPr>
        <w:t>Platobné</w:t>
      </w:r>
      <w:r w:rsidR="000A3251" w:rsidRPr="004A1DA2">
        <w:rPr>
          <w:rFonts w:ascii="Times New Roman" w:eastAsia="Times New Roman" w:hAnsi="Times New Roman" w:cs="Times New Roman"/>
          <w:b/>
          <w:bCs/>
          <w:sz w:val="24"/>
          <w:szCs w:val="24"/>
        </w:rPr>
        <w:t xml:space="preserve"> a dodacie</w:t>
      </w:r>
      <w:r w:rsidRPr="004A1DA2">
        <w:rPr>
          <w:rFonts w:ascii="Times New Roman" w:eastAsia="Times New Roman" w:hAnsi="Times New Roman" w:cs="Times New Roman"/>
          <w:b/>
          <w:bCs/>
          <w:sz w:val="24"/>
          <w:szCs w:val="24"/>
        </w:rPr>
        <w:t xml:space="preserve"> podmienky</w:t>
      </w:r>
    </w:p>
    <w:p w14:paraId="09E2CE56" w14:textId="77777777" w:rsidR="004A1DA2" w:rsidRPr="00190EF9" w:rsidRDefault="004A1DA2" w:rsidP="004A1DA2">
      <w:pPr>
        <w:pStyle w:val="Odstavecseseznamem"/>
        <w:shd w:val="clear" w:color="auto" w:fill="FFFFFF"/>
        <w:spacing w:before="100" w:beforeAutospacing="1" w:after="100" w:afterAutospacing="1" w:line="240" w:lineRule="auto"/>
        <w:ind w:left="360"/>
        <w:jc w:val="both"/>
        <w:rPr>
          <w:rFonts w:ascii="Times New Roman" w:eastAsia="Times New Roman" w:hAnsi="Times New Roman" w:cs="Times New Roman"/>
          <w:b/>
          <w:bCs/>
          <w:sz w:val="20"/>
          <w:szCs w:val="20"/>
        </w:rPr>
      </w:pPr>
    </w:p>
    <w:p w14:paraId="5D1273D6" w14:textId="77777777" w:rsidR="005B48B0" w:rsidRDefault="006604F2" w:rsidP="004A1DA2">
      <w:pPr>
        <w:pStyle w:val="Odstavecseseznamem"/>
        <w:numPr>
          <w:ilvl w:val="1"/>
          <w:numId w:val="7"/>
        </w:numPr>
        <w:shd w:val="clear" w:color="auto" w:fill="FFFFFF"/>
        <w:spacing w:before="100" w:beforeAutospacing="1" w:after="100" w:afterAutospacing="1" w:line="240" w:lineRule="auto"/>
        <w:jc w:val="both"/>
        <w:rPr>
          <w:rFonts w:ascii="Times New Roman" w:eastAsia="Times New Roman" w:hAnsi="Times New Roman" w:cs="Times New Roman"/>
          <w:i/>
          <w:iCs/>
        </w:rPr>
      </w:pPr>
      <w:r w:rsidRPr="004A1DA2">
        <w:rPr>
          <w:rFonts w:ascii="Times New Roman" w:eastAsia="Times New Roman" w:hAnsi="Times New Roman" w:cs="Times New Roman"/>
          <w:i/>
          <w:iCs/>
        </w:rPr>
        <w:t>Tovar ktorý je uvedený v objednávke,</w:t>
      </w:r>
      <w:r w:rsidR="003F5B5C">
        <w:rPr>
          <w:rFonts w:ascii="Times New Roman" w:eastAsia="Times New Roman" w:hAnsi="Times New Roman" w:cs="Times New Roman"/>
          <w:i/>
          <w:iCs/>
        </w:rPr>
        <w:t xml:space="preserve"> </w:t>
      </w:r>
      <w:r w:rsidR="003A2C62">
        <w:rPr>
          <w:rFonts w:ascii="Times New Roman" w:eastAsia="Times New Roman" w:hAnsi="Times New Roman" w:cs="Times New Roman"/>
          <w:i/>
          <w:iCs/>
        </w:rPr>
        <w:t>Z</w:t>
      </w:r>
      <w:r w:rsidRPr="004A1DA2">
        <w:rPr>
          <w:rFonts w:ascii="Times New Roman" w:eastAsia="Times New Roman" w:hAnsi="Times New Roman" w:cs="Times New Roman"/>
          <w:i/>
          <w:iCs/>
        </w:rPr>
        <w:t xml:space="preserve">mluve o dielo, cenovej ponuke a ďalších dokumentoch, je  majetkom </w:t>
      </w:r>
      <w:r w:rsidR="009F54F7">
        <w:rPr>
          <w:rFonts w:ascii="Times New Roman" w:eastAsia="Times New Roman" w:hAnsi="Times New Roman" w:cs="Times New Roman"/>
          <w:i/>
          <w:iCs/>
        </w:rPr>
        <w:t xml:space="preserve">Zhotoviteľa </w:t>
      </w:r>
      <w:r w:rsidRPr="004A1DA2">
        <w:rPr>
          <w:rFonts w:ascii="Times New Roman" w:eastAsia="Times New Roman" w:hAnsi="Times New Roman" w:cs="Times New Roman"/>
          <w:i/>
          <w:iCs/>
        </w:rPr>
        <w:t>až do úplného</w:t>
      </w:r>
      <w:r w:rsidR="00A8785C">
        <w:rPr>
          <w:rFonts w:ascii="Times New Roman" w:eastAsia="Times New Roman" w:hAnsi="Times New Roman" w:cs="Times New Roman"/>
          <w:i/>
          <w:iCs/>
        </w:rPr>
        <w:t xml:space="preserve"> vyplatenia celej</w:t>
      </w:r>
      <w:r w:rsidR="005B48B0" w:rsidRPr="004A1DA2">
        <w:rPr>
          <w:rFonts w:ascii="Times New Roman" w:eastAsia="Times New Roman" w:hAnsi="Times New Roman" w:cs="Times New Roman"/>
          <w:i/>
          <w:iCs/>
        </w:rPr>
        <w:t xml:space="preserve"> ceny zo strany </w:t>
      </w:r>
      <w:r w:rsidR="00A966DC">
        <w:rPr>
          <w:rFonts w:ascii="Times New Roman" w:eastAsia="Times New Roman" w:hAnsi="Times New Roman" w:cs="Times New Roman"/>
          <w:i/>
          <w:iCs/>
        </w:rPr>
        <w:t>O</w:t>
      </w:r>
      <w:r w:rsidR="005B48B0" w:rsidRPr="004A1DA2">
        <w:rPr>
          <w:rFonts w:ascii="Times New Roman" w:eastAsia="Times New Roman" w:hAnsi="Times New Roman" w:cs="Times New Roman"/>
          <w:i/>
          <w:iCs/>
        </w:rPr>
        <w:t>bjednávateľa</w:t>
      </w:r>
      <w:r w:rsidR="004A1DA2">
        <w:rPr>
          <w:rFonts w:ascii="Times New Roman" w:eastAsia="Times New Roman" w:hAnsi="Times New Roman" w:cs="Times New Roman"/>
          <w:i/>
          <w:iCs/>
        </w:rPr>
        <w:t>.</w:t>
      </w:r>
    </w:p>
    <w:p w14:paraId="27F2B43B" w14:textId="77777777" w:rsidR="004A1DA2" w:rsidRPr="004A1DA2" w:rsidRDefault="004A1DA2" w:rsidP="004A1DA2">
      <w:pPr>
        <w:pStyle w:val="Odstavecseseznamem"/>
        <w:shd w:val="clear" w:color="auto" w:fill="FFFFFF"/>
        <w:spacing w:before="100" w:beforeAutospacing="1" w:after="100" w:afterAutospacing="1" w:line="240" w:lineRule="auto"/>
        <w:ind w:left="785"/>
        <w:jc w:val="both"/>
        <w:rPr>
          <w:rFonts w:ascii="Times New Roman" w:eastAsia="Times New Roman" w:hAnsi="Times New Roman" w:cs="Times New Roman"/>
          <w:i/>
          <w:iCs/>
        </w:rPr>
      </w:pPr>
    </w:p>
    <w:p w14:paraId="24F90CF5" w14:textId="77777777" w:rsidR="00663CEF" w:rsidRDefault="005B48B0" w:rsidP="00663CEF">
      <w:pPr>
        <w:pStyle w:val="Odstavecseseznamem"/>
        <w:numPr>
          <w:ilvl w:val="1"/>
          <w:numId w:val="7"/>
        </w:numPr>
        <w:shd w:val="clear" w:color="auto" w:fill="FFFFFF"/>
        <w:spacing w:before="100" w:beforeAutospacing="1" w:after="100" w:afterAutospacing="1" w:line="240" w:lineRule="auto"/>
        <w:jc w:val="both"/>
        <w:rPr>
          <w:rFonts w:ascii="Times New Roman" w:eastAsia="Times New Roman" w:hAnsi="Times New Roman" w:cs="Times New Roman"/>
          <w:i/>
          <w:iCs/>
        </w:rPr>
      </w:pPr>
      <w:r w:rsidRPr="004A1DA2">
        <w:rPr>
          <w:rFonts w:ascii="Times New Roman" w:eastAsia="Times New Roman" w:hAnsi="Times New Roman" w:cs="Times New Roman"/>
          <w:i/>
          <w:iCs/>
        </w:rPr>
        <w:t xml:space="preserve">Úhrada zálohy na cenu diela musí byť vykonaná do </w:t>
      </w:r>
      <w:r w:rsidRPr="00C8625A">
        <w:rPr>
          <w:rFonts w:ascii="Times New Roman" w:eastAsia="Times New Roman" w:hAnsi="Times New Roman" w:cs="Times New Roman"/>
          <w:i/>
          <w:iCs/>
        </w:rPr>
        <w:t>30</w:t>
      </w:r>
      <w:r w:rsidRPr="004A1DA2">
        <w:rPr>
          <w:rFonts w:ascii="Times New Roman" w:eastAsia="Times New Roman" w:hAnsi="Times New Roman" w:cs="Times New Roman"/>
          <w:i/>
          <w:iCs/>
        </w:rPr>
        <w:t xml:space="preserve"> kalendárnych dní od podpisu Zmluvy o dielo. Pokiaľ nedôjde k úhrade zálohy </w:t>
      </w:r>
      <w:r w:rsidR="00A966DC">
        <w:rPr>
          <w:rFonts w:ascii="Times New Roman" w:eastAsia="Times New Roman" w:hAnsi="Times New Roman" w:cs="Times New Roman"/>
          <w:i/>
          <w:iCs/>
        </w:rPr>
        <w:t>O</w:t>
      </w:r>
      <w:r w:rsidRPr="004A1DA2">
        <w:rPr>
          <w:rFonts w:ascii="Times New Roman" w:eastAsia="Times New Roman" w:hAnsi="Times New Roman" w:cs="Times New Roman"/>
          <w:i/>
          <w:iCs/>
        </w:rPr>
        <w:t xml:space="preserve">bjednávateľom na základe Zmluvy o dielo do 30 dní od jej podpisu, má sa za to, že táto </w:t>
      </w:r>
      <w:r w:rsidR="003A2C62">
        <w:rPr>
          <w:rFonts w:ascii="Times New Roman" w:eastAsia="Times New Roman" w:hAnsi="Times New Roman" w:cs="Times New Roman"/>
          <w:i/>
          <w:iCs/>
        </w:rPr>
        <w:t>Z</w:t>
      </w:r>
      <w:r w:rsidRPr="004A1DA2">
        <w:rPr>
          <w:rFonts w:ascii="Times New Roman" w:eastAsia="Times New Roman" w:hAnsi="Times New Roman" w:cs="Times New Roman"/>
          <w:i/>
          <w:iCs/>
        </w:rPr>
        <w:t xml:space="preserve">mluva zanikla a to bez písomného alebo iného upozornenia </w:t>
      </w:r>
      <w:r w:rsidR="00A966DC">
        <w:rPr>
          <w:rFonts w:ascii="Times New Roman" w:eastAsia="Times New Roman" w:hAnsi="Times New Roman" w:cs="Times New Roman"/>
          <w:i/>
          <w:iCs/>
        </w:rPr>
        <w:t>O</w:t>
      </w:r>
      <w:r w:rsidRPr="004A1DA2">
        <w:rPr>
          <w:rFonts w:ascii="Times New Roman" w:eastAsia="Times New Roman" w:hAnsi="Times New Roman" w:cs="Times New Roman"/>
          <w:i/>
          <w:iCs/>
        </w:rPr>
        <w:t xml:space="preserve">bjednávateľa či </w:t>
      </w:r>
      <w:r w:rsidR="00A966DC">
        <w:rPr>
          <w:rFonts w:ascii="Times New Roman" w:eastAsia="Times New Roman" w:hAnsi="Times New Roman" w:cs="Times New Roman"/>
          <w:i/>
          <w:iCs/>
        </w:rPr>
        <w:t>Z</w:t>
      </w:r>
      <w:r w:rsidRPr="004A1DA2">
        <w:rPr>
          <w:rFonts w:ascii="Times New Roman" w:eastAsia="Times New Roman" w:hAnsi="Times New Roman" w:cs="Times New Roman"/>
          <w:i/>
          <w:iCs/>
        </w:rPr>
        <w:t>hotoviteľa.</w:t>
      </w:r>
    </w:p>
    <w:p w14:paraId="0172DE76" w14:textId="77777777" w:rsidR="00663CEF" w:rsidRDefault="00663CEF" w:rsidP="00663CEF">
      <w:pPr>
        <w:pStyle w:val="Odstavecseseznamem"/>
        <w:shd w:val="clear" w:color="auto" w:fill="FFFFFF"/>
        <w:spacing w:before="100" w:beforeAutospacing="1" w:after="100" w:afterAutospacing="1" w:line="240" w:lineRule="auto"/>
        <w:ind w:left="502"/>
        <w:jc w:val="both"/>
        <w:rPr>
          <w:rFonts w:ascii="Times New Roman" w:eastAsia="Times New Roman" w:hAnsi="Times New Roman" w:cs="Times New Roman"/>
          <w:i/>
          <w:iCs/>
        </w:rPr>
      </w:pPr>
    </w:p>
    <w:p w14:paraId="2ECD04F9" w14:textId="77777777" w:rsidR="00175813" w:rsidRPr="00663CEF" w:rsidRDefault="00175813" w:rsidP="00663CEF">
      <w:pPr>
        <w:pStyle w:val="Odstavecseseznamem"/>
        <w:numPr>
          <w:ilvl w:val="1"/>
          <w:numId w:val="7"/>
        </w:numPr>
        <w:shd w:val="clear" w:color="auto" w:fill="FFFFFF"/>
        <w:spacing w:before="100" w:beforeAutospacing="1" w:after="100" w:afterAutospacing="1" w:line="240" w:lineRule="auto"/>
        <w:jc w:val="both"/>
        <w:rPr>
          <w:rFonts w:ascii="Times New Roman" w:eastAsia="Times New Roman" w:hAnsi="Times New Roman" w:cs="Times New Roman"/>
          <w:i/>
          <w:iCs/>
        </w:rPr>
      </w:pPr>
      <w:r w:rsidRPr="00663CEF">
        <w:rPr>
          <w:rFonts w:ascii="Times New Roman" w:eastAsia="Times New Roman" w:hAnsi="Times New Roman" w:cs="Times New Roman"/>
          <w:i/>
          <w:iCs/>
        </w:rPr>
        <w:t xml:space="preserve">Zhotoviteľ dodá tovar Objednávateľovi v dodacej lehote, ktorá bude špecifikovaná v emailovej správe, ktorou Zhotoviteľ potvrdzuje prijatie objednávky Objednávateľovi. Objednávateľ berie na vedomie a súhlasí s tým, že dodacia lehota oznámená Zhotoviteľom podľa predchádzajúcej vety môže byť aj dlhšia, čo je spôsobené aktuálnou situáciou na trhu. </w:t>
      </w:r>
      <w:r w:rsidRPr="00663CEF">
        <w:rPr>
          <w:rFonts w:ascii="Times New Roman" w:hAnsi="Times New Roman" w:cs="Times New Roman"/>
          <w:i/>
          <w:iCs/>
        </w:rPr>
        <w:t>Objednávateľovi za toto oneskorenie nevzniká nárok na akékoľvek penále, kompenzácie, zvýšené náklady, odškodnenie, náhradu dovolenky atď.</w:t>
      </w:r>
    </w:p>
    <w:p w14:paraId="0A448F77" w14:textId="77777777" w:rsidR="00175813" w:rsidRDefault="00175813" w:rsidP="00175813">
      <w:pPr>
        <w:pStyle w:val="Odstavecseseznamem"/>
        <w:shd w:val="clear" w:color="auto" w:fill="FFFFFF"/>
        <w:spacing w:before="100" w:beforeAutospacing="1" w:after="100" w:afterAutospacing="1" w:line="240" w:lineRule="auto"/>
        <w:ind w:left="785"/>
        <w:jc w:val="both"/>
        <w:rPr>
          <w:rFonts w:ascii="Times New Roman" w:eastAsia="Times New Roman" w:hAnsi="Times New Roman" w:cs="Times New Roman"/>
          <w:i/>
          <w:iCs/>
        </w:rPr>
      </w:pPr>
    </w:p>
    <w:p w14:paraId="03408065" w14:textId="77777777" w:rsidR="004A1DA2" w:rsidRDefault="00175813" w:rsidP="004A1DA2">
      <w:pPr>
        <w:pStyle w:val="Odstavecseseznamem"/>
        <w:numPr>
          <w:ilvl w:val="1"/>
          <w:numId w:val="7"/>
        </w:numPr>
        <w:shd w:val="clear" w:color="auto" w:fill="FFFFFF"/>
        <w:spacing w:before="100" w:beforeAutospacing="1" w:after="100" w:afterAutospacing="1" w:line="240" w:lineRule="auto"/>
        <w:jc w:val="both"/>
        <w:rPr>
          <w:rFonts w:ascii="Times New Roman" w:eastAsia="Times New Roman" w:hAnsi="Times New Roman" w:cs="Times New Roman"/>
          <w:i/>
          <w:iCs/>
        </w:rPr>
      </w:pPr>
      <w:r>
        <w:rPr>
          <w:rFonts w:ascii="Times New Roman" w:eastAsia="Times New Roman" w:hAnsi="Times New Roman" w:cs="Times New Roman"/>
          <w:i/>
          <w:iCs/>
        </w:rPr>
        <w:t xml:space="preserve">Dodacia lehota špecifikovaná v emailovej </w:t>
      </w:r>
      <w:r w:rsidRPr="003F5B5C">
        <w:rPr>
          <w:rFonts w:ascii="Times New Roman" w:eastAsia="Times New Roman" w:hAnsi="Times New Roman" w:cs="Times New Roman"/>
          <w:i/>
          <w:iCs/>
        </w:rPr>
        <w:t>správe začína plynúť</w:t>
      </w:r>
      <w:r>
        <w:rPr>
          <w:rFonts w:ascii="Times New Roman" w:eastAsia="Times New Roman" w:hAnsi="Times New Roman" w:cs="Times New Roman"/>
          <w:i/>
          <w:iCs/>
        </w:rPr>
        <w:t xml:space="preserve"> len ak sú </w:t>
      </w:r>
      <w:r w:rsidR="005B48B0" w:rsidRPr="004A1DA2">
        <w:rPr>
          <w:rFonts w:ascii="Times New Roman" w:eastAsia="Times New Roman" w:hAnsi="Times New Roman" w:cs="Times New Roman"/>
          <w:i/>
          <w:iCs/>
        </w:rPr>
        <w:t>splnen</w:t>
      </w:r>
      <w:r>
        <w:rPr>
          <w:rFonts w:ascii="Times New Roman" w:eastAsia="Times New Roman" w:hAnsi="Times New Roman" w:cs="Times New Roman"/>
          <w:i/>
          <w:iCs/>
        </w:rPr>
        <w:t>é</w:t>
      </w:r>
      <w:r w:rsidR="00777FE3" w:rsidRPr="004A1DA2">
        <w:rPr>
          <w:rFonts w:ascii="Times New Roman" w:eastAsia="Times New Roman" w:hAnsi="Times New Roman" w:cs="Times New Roman"/>
          <w:i/>
          <w:iCs/>
        </w:rPr>
        <w:t xml:space="preserve"> všetk</w:t>
      </w:r>
      <w:r>
        <w:rPr>
          <w:rFonts w:ascii="Times New Roman" w:eastAsia="Times New Roman" w:hAnsi="Times New Roman" w:cs="Times New Roman"/>
          <w:i/>
          <w:iCs/>
        </w:rPr>
        <w:t>y</w:t>
      </w:r>
      <w:r w:rsidR="005B48B0" w:rsidRPr="004A1DA2">
        <w:rPr>
          <w:rFonts w:ascii="Times New Roman" w:eastAsia="Times New Roman" w:hAnsi="Times New Roman" w:cs="Times New Roman"/>
          <w:i/>
          <w:iCs/>
        </w:rPr>
        <w:t xml:space="preserve"> nasledujúc</w:t>
      </w:r>
      <w:r>
        <w:rPr>
          <w:rFonts w:ascii="Times New Roman" w:eastAsia="Times New Roman" w:hAnsi="Times New Roman" w:cs="Times New Roman"/>
          <w:i/>
          <w:iCs/>
        </w:rPr>
        <w:t>e</w:t>
      </w:r>
      <w:r w:rsidR="005B48B0" w:rsidRPr="004A1DA2">
        <w:rPr>
          <w:rFonts w:ascii="Times New Roman" w:eastAsia="Times New Roman" w:hAnsi="Times New Roman" w:cs="Times New Roman"/>
          <w:i/>
          <w:iCs/>
        </w:rPr>
        <w:t xml:space="preserve"> skutočností: </w:t>
      </w:r>
    </w:p>
    <w:p w14:paraId="5C8A4857" w14:textId="77777777" w:rsidR="004A1DA2" w:rsidRDefault="005B48B0" w:rsidP="004A1DA2">
      <w:pPr>
        <w:pStyle w:val="Odstavecseseznamem"/>
        <w:shd w:val="clear" w:color="auto" w:fill="FFFFFF"/>
        <w:spacing w:before="100" w:beforeAutospacing="1" w:after="100" w:afterAutospacing="1" w:line="240" w:lineRule="auto"/>
        <w:ind w:left="785"/>
        <w:jc w:val="both"/>
        <w:rPr>
          <w:rFonts w:ascii="Times New Roman" w:eastAsia="Times New Roman" w:hAnsi="Times New Roman" w:cs="Times New Roman"/>
          <w:i/>
          <w:iCs/>
        </w:rPr>
      </w:pPr>
      <w:r w:rsidRPr="004A1DA2">
        <w:rPr>
          <w:rFonts w:ascii="Times New Roman" w:eastAsia="Times New Roman" w:hAnsi="Times New Roman" w:cs="Times New Roman"/>
          <w:i/>
          <w:iCs/>
        </w:rPr>
        <w:t xml:space="preserve">a.)uzavretie Zmluvy o dielo a príp. jej dodatkov,                                                                </w:t>
      </w:r>
    </w:p>
    <w:p w14:paraId="40062928" w14:textId="77777777" w:rsidR="00175813" w:rsidRDefault="005B48B0" w:rsidP="004A1DA2">
      <w:pPr>
        <w:pStyle w:val="Odstavecseseznamem"/>
        <w:shd w:val="clear" w:color="auto" w:fill="FFFFFF"/>
        <w:spacing w:before="100" w:beforeAutospacing="1" w:after="100" w:afterAutospacing="1" w:line="240" w:lineRule="auto"/>
        <w:ind w:left="785"/>
        <w:jc w:val="both"/>
        <w:rPr>
          <w:rFonts w:ascii="Times New Roman" w:eastAsia="Times New Roman" w:hAnsi="Times New Roman" w:cs="Times New Roman"/>
          <w:i/>
          <w:iCs/>
        </w:rPr>
      </w:pPr>
      <w:r w:rsidRPr="004A1DA2">
        <w:rPr>
          <w:rFonts w:ascii="Times New Roman" w:eastAsia="Times New Roman" w:hAnsi="Times New Roman" w:cs="Times New Roman"/>
          <w:i/>
          <w:iCs/>
        </w:rPr>
        <w:t>b.)uhradeni</w:t>
      </w:r>
      <w:r w:rsidR="00175813">
        <w:rPr>
          <w:rFonts w:ascii="Times New Roman" w:eastAsia="Times New Roman" w:hAnsi="Times New Roman" w:cs="Times New Roman"/>
          <w:i/>
          <w:iCs/>
        </w:rPr>
        <w:t>e</w:t>
      </w:r>
      <w:r w:rsidRPr="004A1DA2">
        <w:rPr>
          <w:rFonts w:ascii="Times New Roman" w:eastAsia="Times New Roman" w:hAnsi="Times New Roman" w:cs="Times New Roman"/>
          <w:i/>
          <w:iCs/>
        </w:rPr>
        <w:t xml:space="preserve"> zálohy</w:t>
      </w:r>
      <w:r w:rsidR="00A966DC">
        <w:rPr>
          <w:rFonts w:ascii="Times New Roman" w:eastAsia="Times New Roman" w:hAnsi="Times New Roman" w:cs="Times New Roman"/>
          <w:i/>
          <w:iCs/>
        </w:rPr>
        <w:t>.</w:t>
      </w:r>
    </w:p>
    <w:p w14:paraId="4765B9C6" w14:textId="77777777" w:rsidR="004A1DA2" w:rsidRPr="004A1DA2" w:rsidRDefault="004A1DA2" w:rsidP="004A1DA2">
      <w:pPr>
        <w:pStyle w:val="Odstavecseseznamem"/>
        <w:shd w:val="clear" w:color="auto" w:fill="FFFFFF"/>
        <w:spacing w:before="100" w:beforeAutospacing="1" w:after="100" w:afterAutospacing="1" w:line="240" w:lineRule="auto"/>
        <w:ind w:left="785"/>
        <w:jc w:val="both"/>
        <w:rPr>
          <w:rFonts w:ascii="Times New Roman" w:eastAsia="Times New Roman" w:hAnsi="Times New Roman" w:cs="Times New Roman"/>
          <w:i/>
          <w:iCs/>
        </w:rPr>
      </w:pPr>
    </w:p>
    <w:p w14:paraId="2494BD65" w14:textId="77777777" w:rsidR="004A1DA2" w:rsidRPr="004A1DA2" w:rsidRDefault="00791906" w:rsidP="004A1DA2">
      <w:pPr>
        <w:pStyle w:val="Odstavecseseznamem"/>
        <w:numPr>
          <w:ilvl w:val="1"/>
          <w:numId w:val="7"/>
        </w:numPr>
        <w:shd w:val="clear" w:color="auto" w:fill="FFFFFF"/>
        <w:spacing w:before="100" w:beforeAutospacing="1" w:after="100" w:afterAutospacing="1" w:line="240" w:lineRule="auto"/>
        <w:jc w:val="both"/>
        <w:rPr>
          <w:rFonts w:ascii="Times New Roman" w:eastAsia="Times New Roman" w:hAnsi="Times New Roman" w:cs="Times New Roman"/>
          <w:i/>
          <w:iCs/>
        </w:rPr>
      </w:pPr>
      <w:r w:rsidRPr="004A1DA2">
        <w:rPr>
          <w:rFonts w:ascii="Times New Roman" w:eastAsia="Times New Roman" w:hAnsi="Times New Roman" w:cs="Times New Roman"/>
          <w:i/>
          <w:iCs/>
          <w:color w:val="000000" w:themeColor="text1"/>
        </w:rPr>
        <w:t xml:space="preserve">Dátumom úhrady zálohy alebo doplatku zálohy </w:t>
      </w:r>
      <w:r w:rsidR="00A966DC">
        <w:rPr>
          <w:rFonts w:ascii="Times New Roman" w:eastAsia="Times New Roman" w:hAnsi="Times New Roman" w:cs="Times New Roman"/>
          <w:i/>
          <w:iCs/>
          <w:color w:val="000000" w:themeColor="text1"/>
        </w:rPr>
        <w:t>O</w:t>
      </w:r>
      <w:r w:rsidRPr="004A1DA2">
        <w:rPr>
          <w:rFonts w:ascii="Times New Roman" w:eastAsia="Times New Roman" w:hAnsi="Times New Roman" w:cs="Times New Roman"/>
          <w:i/>
          <w:iCs/>
          <w:color w:val="000000" w:themeColor="text1"/>
        </w:rPr>
        <w:t xml:space="preserve">bjednávateľom sa myslí deň úhrady celej čiastky </w:t>
      </w:r>
      <w:r w:rsidR="0048017A" w:rsidRPr="004A1DA2">
        <w:rPr>
          <w:rFonts w:ascii="Times New Roman" w:eastAsia="Times New Roman" w:hAnsi="Times New Roman" w:cs="Times New Roman"/>
          <w:i/>
          <w:iCs/>
          <w:color w:val="000000" w:themeColor="text1"/>
        </w:rPr>
        <w:t xml:space="preserve">úhrady </w:t>
      </w:r>
      <w:r w:rsidRPr="004A1DA2">
        <w:rPr>
          <w:rFonts w:ascii="Times New Roman" w:eastAsia="Times New Roman" w:hAnsi="Times New Roman" w:cs="Times New Roman"/>
          <w:i/>
          <w:iCs/>
          <w:color w:val="000000" w:themeColor="text1"/>
        </w:rPr>
        <w:t>v hotovosti alebo deň pripísania celej čiastky</w:t>
      </w:r>
      <w:r w:rsidR="00777FE3" w:rsidRPr="004A1DA2">
        <w:rPr>
          <w:rFonts w:ascii="Times New Roman" w:eastAsia="Times New Roman" w:hAnsi="Times New Roman" w:cs="Times New Roman"/>
          <w:i/>
          <w:iCs/>
          <w:color w:val="000000" w:themeColor="text1"/>
        </w:rPr>
        <w:t xml:space="preserve"> zálohy</w:t>
      </w:r>
      <w:r w:rsidRPr="004A1DA2">
        <w:rPr>
          <w:rFonts w:ascii="Times New Roman" w:eastAsia="Times New Roman" w:hAnsi="Times New Roman" w:cs="Times New Roman"/>
          <w:i/>
          <w:iCs/>
          <w:color w:val="000000" w:themeColor="text1"/>
        </w:rPr>
        <w:t xml:space="preserve"> na účet </w:t>
      </w:r>
      <w:r w:rsidR="00A966DC">
        <w:rPr>
          <w:rFonts w:ascii="Times New Roman" w:eastAsia="Times New Roman" w:hAnsi="Times New Roman" w:cs="Times New Roman"/>
          <w:i/>
          <w:iCs/>
          <w:color w:val="000000" w:themeColor="text1"/>
        </w:rPr>
        <w:t>Z</w:t>
      </w:r>
      <w:r w:rsidRPr="004A1DA2">
        <w:rPr>
          <w:rFonts w:ascii="Times New Roman" w:eastAsia="Times New Roman" w:hAnsi="Times New Roman" w:cs="Times New Roman"/>
          <w:i/>
          <w:iCs/>
          <w:color w:val="000000" w:themeColor="text1"/>
        </w:rPr>
        <w:t>hotoviteľa.</w:t>
      </w:r>
    </w:p>
    <w:p w14:paraId="793284B5" w14:textId="77777777" w:rsidR="004A1DA2" w:rsidRPr="004A1DA2" w:rsidRDefault="004A1DA2" w:rsidP="004A1DA2">
      <w:pPr>
        <w:pStyle w:val="Odstavecseseznamem"/>
        <w:shd w:val="clear" w:color="auto" w:fill="FFFFFF"/>
        <w:spacing w:before="100" w:beforeAutospacing="1" w:after="100" w:afterAutospacing="1" w:line="240" w:lineRule="auto"/>
        <w:ind w:left="785"/>
        <w:jc w:val="both"/>
        <w:rPr>
          <w:rFonts w:ascii="Times New Roman" w:eastAsia="Times New Roman" w:hAnsi="Times New Roman" w:cs="Times New Roman"/>
          <w:i/>
          <w:iCs/>
        </w:rPr>
      </w:pPr>
    </w:p>
    <w:p w14:paraId="221A1CBA" w14:textId="77777777" w:rsidR="004A1DA2" w:rsidRPr="004A1DA2" w:rsidRDefault="00791906" w:rsidP="004A1DA2">
      <w:pPr>
        <w:pStyle w:val="Odstavecseseznamem"/>
        <w:numPr>
          <w:ilvl w:val="1"/>
          <w:numId w:val="7"/>
        </w:numPr>
        <w:shd w:val="clear" w:color="auto" w:fill="FFFFFF"/>
        <w:spacing w:before="100" w:beforeAutospacing="1" w:after="100" w:afterAutospacing="1" w:line="240" w:lineRule="auto"/>
        <w:jc w:val="both"/>
        <w:rPr>
          <w:rFonts w:ascii="Times New Roman" w:eastAsia="Times New Roman" w:hAnsi="Times New Roman" w:cs="Times New Roman"/>
          <w:i/>
          <w:iCs/>
        </w:rPr>
      </w:pPr>
      <w:r w:rsidRPr="004A1DA2">
        <w:rPr>
          <w:rFonts w:ascii="Times New Roman" w:eastAsia="Times New Roman" w:hAnsi="Times New Roman" w:cs="Times New Roman"/>
          <w:i/>
          <w:iCs/>
          <w:color w:val="000000" w:themeColor="text1"/>
        </w:rPr>
        <w:t xml:space="preserve">Všetky platby </w:t>
      </w:r>
      <w:r w:rsidR="00A966DC">
        <w:rPr>
          <w:rFonts w:ascii="Times New Roman" w:eastAsia="Times New Roman" w:hAnsi="Times New Roman" w:cs="Times New Roman"/>
          <w:i/>
          <w:iCs/>
          <w:color w:val="000000" w:themeColor="text1"/>
        </w:rPr>
        <w:t>Z</w:t>
      </w:r>
      <w:r w:rsidRPr="004A1DA2">
        <w:rPr>
          <w:rFonts w:ascii="Times New Roman" w:eastAsia="Times New Roman" w:hAnsi="Times New Roman" w:cs="Times New Roman"/>
          <w:i/>
          <w:iCs/>
          <w:color w:val="000000" w:themeColor="text1"/>
        </w:rPr>
        <w:t xml:space="preserve">hotoviteľovi musia byť vykonané v mene </w:t>
      </w:r>
      <w:r w:rsidR="00A966DC">
        <w:rPr>
          <w:rFonts w:ascii="Times New Roman" w:eastAsia="Times New Roman" w:hAnsi="Times New Roman" w:cs="Times New Roman"/>
          <w:i/>
          <w:iCs/>
          <w:color w:val="000000" w:themeColor="text1"/>
        </w:rPr>
        <w:t>O</w:t>
      </w:r>
      <w:r w:rsidRPr="004A1DA2">
        <w:rPr>
          <w:rFonts w:ascii="Times New Roman" w:eastAsia="Times New Roman" w:hAnsi="Times New Roman" w:cs="Times New Roman"/>
          <w:i/>
          <w:iCs/>
          <w:color w:val="000000" w:themeColor="text1"/>
        </w:rPr>
        <w:t xml:space="preserve">bjednávateľa a </w:t>
      </w:r>
      <w:r w:rsidRPr="00C8625A">
        <w:rPr>
          <w:rFonts w:ascii="Times New Roman" w:eastAsia="Times New Roman" w:hAnsi="Times New Roman" w:cs="Times New Roman"/>
          <w:i/>
          <w:iCs/>
          <w:color w:val="000000" w:themeColor="text1"/>
        </w:rPr>
        <w:t>identifikované variabilným symbolom,</w:t>
      </w:r>
      <w:r w:rsidR="00E626E5" w:rsidRPr="00C8625A">
        <w:rPr>
          <w:rFonts w:ascii="Times New Roman" w:eastAsia="Times New Roman" w:hAnsi="Times New Roman" w:cs="Times New Roman"/>
          <w:i/>
          <w:iCs/>
          <w:color w:val="000000" w:themeColor="text1"/>
        </w:rPr>
        <w:t xml:space="preserve"> ktorý je zhodný s číslom zálohovej faktúry</w:t>
      </w:r>
      <w:r w:rsidRPr="00C8625A">
        <w:rPr>
          <w:rFonts w:ascii="Times New Roman" w:eastAsia="Times New Roman" w:hAnsi="Times New Roman" w:cs="Times New Roman"/>
          <w:i/>
          <w:iCs/>
          <w:color w:val="000000" w:themeColor="text1"/>
        </w:rPr>
        <w:t>.</w:t>
      </w:r>
      <w:r w:rsidRPr="004A1DA2">
        <w:rPr>
          <w:rFonts w:ascii="Times New Roman" w:eastAsia="Times New Roman" w:hAnsi="Times New Roman" w:cs="Times New Roman"/>
          <w:i/>
          <w:iCs/>
          <w:color w:val="000000" w:themeColor="text1"/>
        </w:rPr>
        <w:t xml:space="preserve"> Termín dodania uvedený v Zmluve o dielo začína plynúť až po identifikácii platby.</w:t>
      </w:r>
    </w:p>
    <w:p w14:paraId="5ECCC08B" w14:textId="77777777" w:rsidR="004A1DA2" w:rsidRPr="004A1DA2" w:rsidRDefault="004A1DA2" w:rsidP="004A1DA2">
      <w:pPr>
        <w:pStyle w:val="Odstavecseseznamem"/>
        <w:shd w:val="clear" w:color="auto" w:fill="FFFFFF"/>
        <w:spacing w:before="100" w:beforeAutospacing="1" w:after="100" w:afterAutospacing="1" w:line="240" w:lineRule="auto"/>
        <w:ind w:left="785"/>
        <w:jc w:val="both"/>
        <w:rPr>
          <w:rFonts w:ascii="Times New Roman" w:eastAsia="Times New Roman" w:hAnsi="Times New Roman" w:cs="Times New Roman"/>
          <w:i/>
          <w:iCs/>
        </w:rPr>
      </w:pPr>
    </w:p>
    <w:p w14:paraId="70037E71" w14:textId="77777777" w:rsidR="004A1DA2" w:rsidRPr="004A1DA2" w:rsidRDefault="00C536A8" w:rsidP="004A1DA2">
      <w:pPr>
        <w:pStyle w:val="Odstavecseseznamem"/>
        <w:numPr>
          <w:ilvl w:val="1"/>
          <w:numId w:val="7"/>
        </w:numPr>
        <w:shd w:val="clear" w:color="auto" w:fill="FFFFFF"/>
        <w:spacing w:before="100" w:beforeAutospacing="1" w:after="100" w:afterAutospacing="1" w:line="240" w:lineRule="auto"/>
        <w:jc w:val="both"/>
        <w:rPr>
          <w:rFonts w:ascii="Times New Roman" w:eastAsia="Times New Roman" w:hAnsi="Times New Roman" w:cs="Times New Roman"/>
          <w:i/>
          <w:iCs/>
        </w:rPr>
      </w:pPr>
      <w:r w:rsidRPr="004A1DA2">
        <w:rPr>
          <w:rFonts w:ascii="Times New Roman" w:eastAsia="Times New Roman" w:hAnsi="Times New Roman" w:cs="Times New Roman"/>
          <w:i/>
          <w:iCs/>
          <w:color w:val="000000" w:themeColor="text1"/>
        </w:rPr>
        <w:t xml:space="preserve">Po dokončení montáže a odovzdaní diela sa </w:t>
      </w:r>
      <w:r w:rsidR="00A966DC">
        <w:rPr>
          <w:rFonts w:ascii="Times New Roman" w:eastAsia="Times New Roman" w:hAnsi="Times New Roman" w:cs="Times New Roman"/>
          <w:i/>
          <w:iCs/>
          <w:color w:val="000000" w:themeColor="text1"/>
        </w:rPr>
        <w:t>O</w:t>
      </w:r>
      <w:r w:rsidRPr="004A1DA2">
        <w:rPr>
          <w:rFonts w:ascii="Times New Roman" w:eastAsia="Times New Roman" w:hAnsi="Times New Roman" w:cs="Times New Roman"/>
          <w:i/>
          <w:iCs/>
          <w:color w:val="000000" w:themeColor="text1"/>
        </w:rPr>
        <w:t xml:space="preserve">bjednávateľ zaväzuje uhradiť doplatok do celkovej ceny diela. Obe zmluvné strany si dojednávajú splatnosť celkovej ceny diela v hotovosti najneskôr po prevzatí diela </w:t>
      </w:r>
      <w:r w:rsidR="00137365" w:rsidRPr="004A1DA2">
        <w:rPr>
          <w:rFonts w:ascii="Times New Roman" w:eastAsia="Times New Roman" w:hAnsi="Times New Roman" w:cs="Times New Roman"/>
          <w:i/>
          <w:iCs/>
          <w:color w:val="000000" w:themeColor="text1"/>
        </w:rPr>
        <w:t xml:space="preserve">a to </w:t>
      </w:r>
      <w:r w:rsidRPr="004A1DA2">
        <w:rPr>
          <w:rFonts w:ascii="Times New Roman" w:eastAsia="Times New Roman" w:hAnsi="Times New Roman" w:cs="Times New Roman"/>
          <w:i/>
          <w:iCs/>
          <w:color w:val="000000" w:themeColor="text1"/>
        </w:rPr>
        <w:t xml:space="preserve">na mieste montáže zástupcovi </w:t>
      </w:r>
      <w:r w:rsidR="00A966DC">
        <w:rPr>
          <w:rFonts w:ascii="Times New Roman" w:eastAsia="Times New Roman" w:hAnsi="Times New Roman" w:cs="Times New Roman"/>
          <w:i/>
          <w:iCs/>
          <w:color w:val="000000" w:themeColor="text1"/>
        </w:rPr>
        <w:t>Z</w:t>
      </w:r>
      <w:r w:rsidRPr="004A1DA2">
        <w:rPr>
          <w:rFonts w:ascii="Times New Roman" w:eastAsia="Times New Roman" w:hAnsi="Times New Roman" w:cs="Times New Roman"/>
          <w:i/>
          <w:iCs/>
          <w:color w:val="000000" w:themeColor="text1"/>
        </w:rPr>
        <w:t xml:space="preserve">hotoviteľa alebo podľa zmluvných podmienok prevodom na účet </w:t>
      </w:r>
      <w:r w:rsidR="00A966DC">
        <w:rPr>
          <w:rFonts w:ascii="Times New Roman" w:eastAsia="Times New Roman" w:hAnsi="Times New Roman" w:cs="Times New Roman"/>
          <w:i/>
          <w:iCs/>
          <w:color w:val="000000" w:themeColor="text1"/>
        </w:rPr>
        <w:t>Z</w:t>
      </w:r>
      <w:r w:rsidRPr="004A1DA2">
        <w:rPr>
          <w:rFonts w:ascii="Times New Roman" w:eastAsia="Times New Roman" w:hAnsi="Times New Roman" w:cs="Times New Roman"/>
          <w:i/>
          <w:iCs/>
          <w:color w:val="000000" w:themeColor="text1"/>
        </w:rPr>
        <w:t>hotoviteľa. Doplatok do celkovej ceny diela</w:t>
      </w:r>
      <w:r w:rsidR="00A966DC">
        <w:rPr>
          <w:rFonts w:ascii="Times New Roman" w:eastAsia="Times New Roman" w:hAnsi="Times New Roman" w:cs="Times New Roman"/>
          <w:i/>
          <w:iCs/>
          <w:color w:val="000000" w:themeColor="text1"/>
        </w:rPr>
        <w:t xml:space="preserve"> O</w:t>
      </w:r>
      <w:r w:rsidRPr="004A1DA2">
        <w:rPr>
          <w:rFonts w:ascii="Times New Roman" w:eastAsia="Times New Roman" w:hAnsi="Times New Roman" w:cs="Times New Roman"/>
          <w:i/>
          <w:iCs/>
          <w:color w:val="000000" w:themeColor="text1"/>
        </w:rPr>
        <w:t>bjednávateľom je možný iba formou dohodnutou v Zmluve o dielo. Splatnosť doplatku do ceny diela začína plynúť od dátumu prevzatia diela alebo jeho častí.</w:t>
      </w:r>
      <w:r w:rsidR="00137365" w:rsidRPr="004A1DA2">
        <w:rPr>
          <w:rFonts w:ascii="Times New Roman" w:eastAsia="Times New Roman" w:hAnsi="Times New Roman" w:cs="Times New Roman"/>
          <w:i/>
          <w:iCs/>
          <w:color w:val="000000" w:themeColor="text1"/>
        </w:rPr>
        <w:t xml:space="preserve"> Zákazník svojim podpisom prevzatia diela potvrdzuje, že</w:t>
      </w:r>
      <w:r w:rsidR="00A8785C">
        <w:rPr>
          <w:rFonts w:ascii="Times New Roman" w:eastAsia="Times New Roman" w:hAnsi="Times New Roman" w:cs="Times New Roman"/>
          <w:i/>
          <w:iCs/>
          <w:color w:val="000000" w:themeColor="text1"/>
        </w:rPr>
        <w:t xml:space="preserve"> </w:t>
      </w:r>
      <w:r w:rsidR="00137365" w:rsidRPr="004A1DA2">
        <w:rPr>
          <w:rFonts w:ascii="Times New Roman" w:eastAsia="Times New Roman" w:hAnsi="Times New Roman" w:cs="Times New Roman"/>
          <w:i/>
          <w:iCs/>
          <w:color w:val="000000" w:themeColor="text1"/>
        </w:rPr>
        <w:t xml:space="preserve">tovar prevzal vizuálne skontrolovaný a nemá žiadne výhrady k dodanému tovaru a službám. Neskôr zistené poškodenia už nebudú predmetom reklamácie. </w:t>
      </w:r>
    </w:p>
    <w:p w14:paraId="5116AF1C" w14:textId="77777777" w:rsidR="004A1DA2" w:rsidRPr="004A1DA2" w:rsidRDefault="004A1DA2" w:rsidP="004A1DA2">
      <w:pPr>
        <w:pStyle w:val="Odstavecseseznamem"/>
        <w:shd w:val="clear" w:color="auto" w:fill="FFFFFF"/>
        <w:spacing w:before="100" w:beforeAutospacing="1" w:after="100" w:afterAutospacing="1" w:line="240" w:lineRule="auto"/>
        <w:ind w:left="785"/>
        <w:jc w:val="both"/>
        <w:rPr>
          <w:rFonts w:ascii="Times New Roman" w:eastAsia="Times New Roman" w:hAnsi="Times New Roman" w:cs="Times New Roman"/>
          <w:i/>
          <w:iCs/>
        </w:rPr>
      </w:pPr>
    </w:p>
    <w:p w14:paraId="6E489AF6" w14:textId="77777777" w:rsidR="004A1DA2" w:rsidRPr="004A1DA2" w:rsidRDefault="006514BA" w:rsidP="004A1DA2">
      <w:pPr>
        <w:pStyle w:val="Odstavecseseznamem"/>
        <w:numPr>
          <w:ilvl w:val="1"/>
          <w:numId w:val="7"/>
        </w:numPr>
        <w:shd w:val="clear" w:color="auto" w:fill="FFFFFF"/>
        <w:spacing w:before="100" w:beforeAutospacing="1" w:after="100" w:afterAutospacing="1" w:line="240" w:lineRule="auto"/>
        <w:jc w:val="both"/>
        <w:rPr>
          <w:rFonts w:ascii="Times New Roman" w:eastAsia="Times New Roman" w:hAnsi="Times New Roman" w:cs="Times New Roman"/>
          <w:i/>
          <w:iCs/>
        </w:rPr>
      </w:pPr>
      <w:r w:rsidRPr="004A1DA2">
        <w:rPr>
          <w:rFonts w:ascii="Times New Roman" w:eastAsia="Times New Roman" w:hAnsi="Times New Roman" w:cs="Times New Roman"/>
          <w:i/>
          <w:iCs/>
        </w:rPr>
        <w:t xml:space="preserve">Nárok na doplatok ceny vzniká </w:t>
      </w:r>
      <w:r w:rsidR="00A966DC">
        <w:rPr>
          <w:rFonts w:ascii="Times New Roman" w:eastAsia="Times New Roman" w:hAnsi="Times New Roman" w:cs="Times New Roman"/>
          <w:i/>
          <w:iCs/>
        </w:rPr>
        <w:t>Z</w:t>
      </w:r>
      <w:r w:rsidRPr="004A1DA2">
        <w:rPr>
          <w:rFonts w:ascii="Times New Roman" w:eastAsia="Times New Roman" w:hAnsi="Times New Roman" w:cs="Times New Roman"/>
          <w:i/>
          <w:iCs/>
        </w:rPr>
        <w:t xml:space="preserve">hotoviteľovi aj v prípade, že riadne dokončené dielo </w:t>
      </w:r>
      <w:r w:rsidR="00A966DC">
        <w:rPr>
          <w:rFonts w:ascii="Times New Roman" w:eastAsia="Times New Roman" w:hAnsi="Times New Roman" w:cs="Times New Roman"/>
          <w:i/>
          <w:iCs/>
        </w:rPr>
        <w:t>O</w:t>
      </w:r>
      <w:r w:rsidRPr="004A1DA2">
        <w:rPr>
          <w:rFonts w:ascii="Times New Roman" w:eastAsia="Times New Roman" w:hAnsi="Times New Roman" w:cs="Times New Roman"/>
          <w:i/>
          <w:iCs/>
        </w:rPr>
        <w:t>bjednávateľ neprevzal.</w:t>
      </w:r>
    </w:p>
    <w:p w14:paraId="726DCEBE" w14:textId="77777777" w:rsidR="004A1DA2" w:rsidRPr="004A1DA2" w:rsidRDefault="004A1DA2" w:rsidP="004A1DA2">
      <w:pPr>
        <w:pStyle w:val="Odstavecseseznamem"/>
        <w:shd w:val="clear" w:color="auto" w:fill="FFFFFF"/>
        <w:spacing w:before="100" w:beforeAutospacing="1" w:after="100" w:afterAutospacing="1" w:line="240" w:lineRule="auto"/>
        <w:ind w:left="785"/>
        <w:jc w:val="both"/>
        <w:rPr>
          <w:rFonts w:ascii="Times New Roman" w:eastAsia="Times New Roman" w:hAnsi="Times New Roman" w:cs="Times New Roman"/>
          <w:i/>
          <w:iCs/>
        </w:rPr>
      </w:pPr>
    </w:p>
    <w:p w14:paraId="79A14721" w14:textId="77777777" w:rsidR="004A1DA2" w:rsidRPr="004A1DA2" w:rsidRDefault="006514BA" w:rsidP="004A1DA2">
      <w:pPr>
        <w:pStyle w:val="Odstavecseseznamem"/>
        <w:numPr>
          <w:ilvl w:val="1"/>
          <w:numId w:val="7"/>
        </w:numPr>
        <w:shd w:val="clear" w:color="auto" w:fill="FFFFFF"/>
        <w:spacing w:before="100" w:beforeAutospacing="1" w:after="100" w:afterAutospacing="1" w:line="240" w:lineRule="auto"/>
        <w:jc w:val="both"/>
        <w:rPr>
          <w:rFonts w:ascii="Times New Roman" w:eastAsia="Times New Roman" w:hAnsi="Times New Roman" w:cs="Times New Roman"/>
          <w:i/>
          <w:iCs/>
        </w:rPr>
      </w:pPr>
      <w:r w:rsidRPr="004A1DA2">
        <w:rPr>
          <w:rFonts w:ascii="Times New Roman" w:hAnsi="Times New Roman" w:cs="Times New Roman"/>
          <w:i/>
          <w:iCs/>
        </w:rPr>
        <w:t xml:space="preserve">Pri neuhradení doplatku do celkovej ceny diela </w:t>
      </w:r>
      <w:r w:rsidR="00A966DC">
        <w:rPr>
          <w:rFonts w:ascii="Times New Roman" w:hAnsi="Times New Roman" w:cs="Times New Roman"/>
          <w:i/>
          <w:iCs/>
        </w:rPr>
        <w:t>O</w:t>
      </w:r>
      <w:r w:rsidRPr="004A1DA2">
        <w:rPr>
          <w:rFonts w:ascii="Times New Roman" w:hAnsi="Times New Roman" w:cs="Times New Roman"/>
          <w:i/>
          <w:iCs/>
        </w:rPr>
        <w:t xml:space="preserve">bjednávateľom v dobe splatnosti bude </w:t>
      </w:r>
      <w:r w:rsidR="00A966DC">
        <w:rPr>
          <w:rFonts w:ascii="Times New Roman" w:hAnsi="Times New Roman" w:cs="Times New Roman"/>
          <w:i/>
          <w:iCs/>
        </w:rPr>
        <w:t>O</w:t>
      </w:r>
      <w:r w:rsidRPr="004A1DA2">
        <w:rPr>
          <w:rFonts w:ascii="Times New Roman" w:hAnsi="Times New Roman" w:cs="Times New Roman"/>
          <w:i/>
          <w:iCs/>
        </w:rPr>
        <w:t xml:space="preserve">bjednávateľ kontaktovaný </w:t>
      </w:r>
      <w:r w:rsidR="00A966DC">
        <w:rPr>
          <w:rFonts w:ascii="Times New Roman" w:hAnsi="Times New Roman" w:cs="Times New Roman"/>
          <w:i/>
          <w:iCs/>
        </w:rPr>
        <w:t>Z</w:t>
      </w:r>
      <w:r w:rsidRPr="004A1DA2">
        <w:rPr>
          <w:rFonts w:ascii="Times New Roman" w:hAnsi="Times New Roman" w:cs="Times New Roman"/>
          <w:i/>
          <w:iCs/>
        </w:rPr>
        <w:t xml:space="preserve">hotoviteľom a vyzvaný k bezodkladnej úhrade dlžnej čiastky. Zhotoviteľovi vzniká nárok na zmluvnú pokutu </w:t>
      </w:r>
      <w:r w:rsidR="00175813">
        <w:rPr>
          <w:rFonts w:ascii="Times New Roman" w:hAnsi="Times New Roman" w:cs="Times New Roman"/>
          <w:i/>
          <w:iCs/>
        </w:rPr>
        <w:t xml:space="preserve">vo </w:t>
      </w:r>
      <w:r w:rsidRPr="004A1DA2">
        <w:rPr>
          <w:rFonts w:ascii="Times New Roman" w:hAnsi="Times New Roman" w:cs="Times New Roman"/>
          <w:i/>
          <w:iCs/>
        </w:rPr>
        <w:t xml:space="preserve">výške </w:t>
      </w:r>
      <w:r w:rsidRPr="00C8625A">
        <w:rPr>
          <w:rFonts w:ascii="Times New Roman" w:hAnsi="Times New Roman" w:cs="Times New Roman"/>
          <w:i/>
          <w:iCs/>
        </w:rPr>
        <w:t>0,05 %</w:t>
      </w:r>
      <w:r w:rsidRPr="004A1DA2">
        <w:rPr>
          <w:rFonts w:ascii="Times New Roman" w:hAnsi="Times New Roman" w:cs="Times New Roman"/>
          <w:i/>
          <w:iCs/>
        </w:rPr>
        <w:t xml:space="preserve"> z dlžnej čiastky za každý deň omeškania v prospech </w:t>
      </w:r>
      <w:r w:rsidR="00A966DC">
        <w:rPr>
          <w:rFonts w:ascii="Times New Roman" w:hAnsi="Times New Roman" w:cs="Times New Roman"/>
          <w:i/>
          <w:iCs/>
        </w:rPr>
        <w:t>Z</w:t>
      </w:r>
      <w:r w:rsidRPr="004A1DA2">
        <w:rPr>
          <w:rFonts w:ascii="Times New Roman" w:hAnsi="Times New Roman" w:cs="Times New Roman"/>
          <w:i/>
          <w:iCs/>
        </w:rPr>
        <w:t>hotoviteľa.</w:t>
      </w:r>
    </w:p>
    <w:p w14:paraId="3B32C3C9" w14:textId="77777777" w:rsidR="004A1DA2" w:rsidRPr="004A1DA2" w:rsidRDefault="004A1DA2" w:rsidP="004A1DA2">
      <w:pPr>
        <w:pStyle w:val="Odstavecseseznamem"/>
        <w:shd w:val="clear" w:color="auto" w:fill="FFFFFF"/>
        <w:spacing w:before="100" w:beforeAutospacing="1" w:after="100" w:afterAutospacing="1" w:line="240" w:lineRule="auto"/>
        <w:ind w:left="785"/>
        <w:jc w:val="both"/>
        <w:rPr>
          <w:rFonts w:ascii="Times New Roman" w:eastAsia="Times New Roman" w:hAnsi="Times New Roman" w:cs="Times New Roman"/>
          <w:i/>
          <w:iCs/>
        </w:rPr>
      </w:pPr>
    </w:p>
    <w:p w14:paraId="258DC72B" w14:textId="77777777" w:rsidR="004A1DA2" w:rsidRPr="004A1DA2" w:rsidRDefault="00370A6A" w:rsidP="004A1DA2">
      <w:pPr>
        <w:pStyle w:val="Odstavecseseznamem"/>
        <w:numPr>
          <w:ilvl w:val="1"/>
          <w:numId w:val="7"/>
        </w:numPr>
        <w:shd w:val="clear" w:color="auto" w:fill="FFFFFF"/>
        <w:spacing w:before="100" w:beforeAutospacing="1" w:after="100" w:afterAutospacing="1" w:line="240" w:lineRule="auto"/>
        <w:jc w:val="both"/>
        <w:rPr>
          <w:rFonts w:ascii="Times New Roman" w:eastAsia="Times New Roman" w:hAnsi="Times New Roman" w:cs="Times New Roman"/>
          <w:i/>
          <w:iCs/>
        </w:rPr>
      </w:pPr>
      <w:r w:rsidRPr="004A1DA2">
        <w:rPr>
          <w:rFonts w:ascii="Times New Roman" w:hAnsi="Times New Roman" w:cs="Times New Roman"/>
          <w:i/>
          <w:iCs/>
        </w:rPr>
        <w:t xml:space="preserve">V prípade, že je </w:t>
      </w:r>
      <w:r w:rsidR="00A966DC">
        <w:rPr>
          <w:rFonts w:ascii="Times New Roman" w:hAnsi="Times New Roman" w:cs="Times New Roman"/>
          <w:i/>
          <w:iCs/>
        </w:rPr>
        <w:t>O</w:t>
      </w:r>
      <w:r w:rsidRPr="004A1DA2">
        <w:rPr>
          <w:rFonts w:ascii="Times New Roman" w:hAnsi="Times New Roman" w:cs="Times New Roman"/>
          <w:i/>
          <w:iCs/>
        </w:rPr>
        <w:t xml:space="preserve">bjednávateľ v omeškaní s úhradou konečnej faktúry dlhším ako dva týždne, je </w:t>
      </w:r>
      <w:r w:rsidR="00A966DC">
        <w:rPr>
          <w:rFonts w:ascii="Times New Roman" w:hAnsi="Times New Roman" w:cs="Times New Roman"/>
          <w:i/>
          <w:iCs/>
        </w:rPr>
        <w:t>Z</w:t>
      </w:r>
      <w:r w:rsidRPr="004A1DA2">
        <w:rPr>
          <w:rFonts w:ascii="Times New Roman" w:hAnsi="Times New Roman" w:cs="Times New Roman"/>
          <w:i/>
          <w:iCs/>
        </w:rPr>
        <w:t xml:space="preserve">hotoviteľ oprávnený odovzdať vec právnemu zástupcovi na vymáhanie čiastky, alebo od Zmluvy o dielo odstúpiť. V prípade tohto odstúpenia od </w:t>
      </w:r>
      <w:r w:rsidR="003A2C62">
        <w:rPr>
          <w:rFonts w:ascii="Times New Roman" w:hAnsi="Times New Roman" w:cs="Times New Roman"/>
          <w:i/>
          <w:iCs/>
        </w:rPr>
        <w:t>Z</w:t>
      </w:r>
      <w:r w:rsidRPr="004A1DA2">
        <w:rPr>
          <w:rFonts w:ascii="Times New Roman" w:hAnsi="Times New Roman" w:cs="Times New Roman"/>
          <w:i/>
          <w:iCs/>
        </w:rPr>
        <w:t>mluvy má</w:t>
      </w:r>
      <w:r w:rsidR="00A966DC">
        <w:rPr>
          <w:rFonts w:ascii="Times New Roman" w:hAnsi="Times New Roman" w:cs="Times New Roman"/>
          <w:i/>
          <w:iCs/>
        </w:rPr>
        <w:t xml:space="preserve"> Z</w:t>
      </w:r>
      <w:r w:rsidRPr="004A1DA2">
        <w:rPr>
          <w:rFonts w:ascii="Times New Roman" w:hAnsi="Times New Roman" w:cs="Times New Roman"/>
          <w:i/>
          <w:iCs/>
        </w:rPr>
        <w:t xml:space="preserve">hotoviteľ právo svoje výrobky ihneď demontovať a odviezť ich do svojho skladu. Objednávateľ s týmto súhlasí, nebude </w:t>
      </w:r>
      <w:r w:rsidR="00A966DC">
        <w:rPr>
          <w:rFonts w:ascii="Times New Roman" w:hAnsi="Times New Roman" w:cs="Times New Roman"/>
          <w:i/>
          <w:iCs/>
        </w:rPr>
        <w:t>Z</w:t>
      </w:r>
      <w:r w:rsidRPr="004A1DA2">
        <w:rPr>
          <w:rFonts w:ascii="Times New Roman" w:hAnsi="Times New Roman" w:cs="Times New Roman"/>
          <w:i/>
          <w:iCs/>
        </w:rPr>
        <w:t xml:space="preserve">hotoviteľovi v tejto činnosti nijako brániť a sprístupní svoj pozemok, objekt, dom alebo byt, čo potvrdzuje svojím podpisom </w:t>
      </w:r>
      <w:r w:rsidRPr="004A1DA2">
        <w:rPr>
          <w:rFonts w:ascii="Times New Roman" w:hAnsi="Times New Roman" w:cs="Times New Roman"/>
          <w:i/>
          <w:iCs/>
        </w:rPr>
        <w:lastRenderedPageBreak/>
        <w:t xml:space="preserve">Zmluvy o dielo. Obe strany si vrátia poskytnuté plnenia (okrem starých vybúraných a zlikvidovaných okien, dverí, brán, ich doplnkov, príslušenstva atď.). Zhotoviteľ v tomto prípade </w:t>
      </w:r>
      <w:r w:rsidR="00A966DC">
        <w:rPr>
          <w:rFonts w:ascii="Times New Roman" w:hAnsi="Times New Roman" w:cs="Times New Roman"/>
          <w:i/>
          <w:iCs/>
        </w:rPr>
        <w:t>O</w:t>
      </w:r>
      <w:r w:rsidRPr="004A1DA2">
        <w:rPr>
          <w:rFonts w:ascii="Times New Roman" w:hAnsi="Times New Roman" w:cs="Times New Roman"/>
          <w:i/>
          <w:iCs/>
        </w:rPr>
        <w:t xml:space="preserve">bjednávateľovi nehradí žiadne ďalšie náhrady. Naopak, ak by výrobky nemohli byť vrátené </w:t>
      </w:r>
      <w:r w:rsidR="00A966DC">
        <w:rPr>
          <w:rFonts w:ascii="Times New Roman" w:hAnsi="Times New Roman" w:cs="Times New Roman"/>
          <w:i/>
          <w:iCs/>
        </w:rPr>
        <w:t>Z</w:t>
      </w:r>
      <w:r w:rsidRPr="004A1DA2">
        <w:rPr>
          <w:rFonts w:ascii="Times New Roman" w:hAnsi="Times New Roman" w:cs="Times New Roman"/>
          <w:i/>
          <w:iCs/>
        </w:rPr>
        <w:t xml:space="preserve">hotoviteľovi v bezchybnom stave, má </w:t>
      </w:r>
      <w:r w:rsidR="00A966DC">
        <w:rPr>
          <w:rFonts w:ascii="Times New Roman" w:hAnsi="Times New Roman" w:cs="Times New Roman"/>
          <w:i/>
          <w:iCs/>
        </w:rPr>
        <w:t>Z</w:t>
      </w:r>
      <w:r w:rsidRPr="004A1DA2">
        <w:rPr>
          <w:rFonts w:ascii="Times New Roman" w:hAnsi="Times New Roman" w:cs="Times New Roman"/>
          <w:i/>
          <w:iCs/>
        </w:rPr>
        <w:t>hotoviteľ nárok započítať, oproti prijatej zálohe, hodnotu ním vykonaného diela.</w:t>
      </w:r>
    </w:p>
    <w:p w14:paraId="4B1E8B98" w14:textId="77777777" w:rsidR="004A1DA2" w:rsidRPr="004A1DA2" w:rsidRDefault="004A1DA2" w:rsidP="004A1DA2">
      <w:pPr>
        <w:pStyle w:val="Odstavecseseznamem"/>
        <w:shd w:val="clear" w:color="auto" w:fill="FFFFFF"/>
        <w:spacing w:before="100" w:beforeAutospacing="1" w:after="100" w:afterAutospacing="1" w:line="240" w:lineRule="auto"/>
        <w:ind w:left="785"/>
        <w:jc w:val="both"/>
        <w:rPr>
          <w:rFonts w:ascii="Times New Roman" w:eastAsia="Times New Roman" w:hAnsi="Times New Roman" w:cs="Times New Roman"/>
          <w:i/>
          <w:iCs/>
        </w:rPr>
      </w:pPr>
    </w:p>
    <w:p w14:paraId="6DDE314A" w14:textId="77777777" w:rsidR="004A1DA2" w:rsidRPr="004A1DA2" w:rsidRDefault="00370A6A" w:rsidP="004A1DA2">
      <w:pPr>
        <w:pStyle w:val="Odstavecseseznamem"/>
        <w:numPr>
          <w:ilvl w:val="1"/>
          <w:numId w:val="7"/>
        </w:numPr>
        <w:shd w:val="clear" w:color="auto" w:fill="FFFFFF"/>
        <w:spacing w:before="100" w:beforeAutospacing="1" w:after="100" w:afterAutospacing="1" w:line="240" w:lineRule="auto"/>
        <w:jc w:val="both"/>
        <w:rPr>
          <w:rFonts w:ascii="Times New Roman" w:eastAsia="Times New Roman" w:hAnsi="Times New Roman" w:cs="Times New Roman"/>
          <w:i/>
          <w:iCs/>
        </w:rPr>
      </w:pPr>
      <w:r w:rsidRPr="004A1DA2">
        <w:rPr>
          <w:rFonts w:ascii="Times New Roman" w:hAnsi="Times New Roman" w:cs="Times New Roman"/>
          <w:i/>
          <w:iCs/>
        </w:rPr>
        <w:t xml:space="preserve">Zmluvné strany si ďalej dojednávajú pre prípad stavebnej nepripravenosti, kladenie prekážok, odkladanie a zdržiavanie vykonania, dokončenie, odovzdanie a prevzatie diela alebo jeho častí zo strany </w:t>
      </w:r>
      <w:r w:rsidR="00A966DC">
        <w:rPr>
          <w:rFonts w:ascii="Times New Roman" w:hAnsi="Times New Roman" w:cs="Times New Roman"/>
          <w:i/>
          <w:iCs/>
        </w:rPr>
        <w:t>O</w:t>
      </w:r>
      <w:r w:rsidRPr="004A1DA2">
        <w:rPr>
          <w:rFonts w:ascii="Times New Roman" w:hAnsi="Times New Roman" w:cs="Times New Roman"/>
          <w:i/>
          <w:iCs/>
        </w:rPr>
        <w:t xml:space="preserve">bjednávateľa zmluvnú pokutu vo výške 0,05 % z celkovej ceny diela za každý deň omeškania v prospech </w:t>
      </w:r>
      <w:r w:rsidR="00A966DC">
        <w:rPr>
          <w:rFonts w:ascii="Times New Roman" w:hAnsi="Times New Roman" w:cs="Times New Roman"/>
          <w:i/>
          <w:iCs/>
        </w:rPr>
        <w:t>Z</w:t>
      </w:r>
      <w:r w:rsidRPr="004A1DA2">
        <w:rPr>
          <w:rFonts w:ascii="Times New Roman" w:hAnsi="Times New Roman" w:cs="Times New Roman"/>
          <w:i/>
          <w:iCs/>
        </w:rPr>
        <w:t xml:space="preserve">hotoviteľa. Zmluvná pokuta sa počíta za 1 a viac dní od najneskoršieho termínu dodania uvedeného v Zmluve o dielo. Všetky vyššie uvedené skutočnosti automaticky posúvajú zmluvný termín dodania diela </w:t>
      </w:r>
      <w:r w:rsidR="00A966DC">
        <w:rPr>
          <w:rFonts w:ascii="Times New Roman" w:hAnsi="Times New Roman" w:cs="Times New Roman"/>
          <w:i/>
          <w:iCs/>
        </w:rPr>
        <w:t>Z</w:t>
      </w:r>
      <w:r w:rsidRPr="004A1DA2">
        <w:rPr>
          <w:rFonts w:ascii="Times New Roman" w:hAnsi="Times New Roman" w:cs="Times New Roman"/>
          <w:i/>
          <w:iCs/>
        </w:rPr>
        <w:t xml:space="preserve">hotoviteľom o toľko dní, koľko trvá prekážka na strane </w:t>
      </w:r>
      <w:r w:rsidR="00A966DC">
        <w:rPr>
          <w:rFonts w:ascii="Times New Roman" w:hAnsi="Times New Roman" w:cs="Times New Roman"/>
          <w:i/>
          <w:iCs/>
        </w:rPr>
        <w:t>O</w:t>
      </w:r>
      <w:r w:rsidRPr="004A1DA2">
        <w:rPr>
          <w:rFonts w:ascii="Times New Roman" w:hAnsi="Times New Roman" w:cs="Times New Roman"/>
          <w:i/>
          <w:iCs/>
        </w:rPr>
        <w:t xml:space="preserve">bjednávateľa a to bez postihu </w:t>
      </w:r>
      <w:r w:rsidR="00A966DC">
        <w:rPr>
          <w:rFonts w:ascii="Times New Roman" w:hAnsi="Times New Roman" w:cs="Times New Roman"/>
          <w:i/>
          <w:iCs/>
        </w:rPr>
        <w:t>Z</w:t>
      </w:r>
      <w:r w:rsidRPr="004A1DA2">
        <w:rPr>
          <w:rFonts w:ascii="Times New Roman" w:hAnsi="Times New Roman" w:cs="Times New Roman"/>
          <w:i/>
          <w:iCs/>
        </w:rPr>
        <w:t>hotoviteľa.</w:t>
      </w:r>
    </w:p>
    <w:p w14:paraId="0015D361" w14:textId="77777777" w:rsidR="004A1DA2" w:rsidRPr="004A1DA2" w:rsidRDefault="004A1DA2" w:rsidP="004A1DA2">
      <w:pPr>
        <w:pStyle w:val="Odstavecseseznamem"/>
        <w:shd w:val="clear" w:color="auto" w:fill="FFFFFF"/>
        <w:spacing w:before="100" w:beforeAutospacing="1" w:after="100" w:afterAutospacing="1" w:line="240" w:lineRule="auto"/>
        <w:ind w:left="785"/>
        <w:jc w:val="both"/>
        <w:rPr>
          <w:rFonts w:ascii="Times New Roman" w:eastAsia="Times New Roman" w:hAnsi="Times New Roman" w:cs="Times New Roman"/>
          <w:i/>
          <w:iCs/>
        </w:rPr>
      </w:pPr>
    </w:p>
    <w:p w14:paraId="605AEE81" w14:textId="77777777" w:rsidR="004A1DA2" w:rsidRPr="004A1DA2" w:rsidRDefault="00370A6A" w:rsidP="004A1DA2">
      <w:pPr>
        <w:pStyle w:val="Odstavecseseznamem"/>
        <w:numPr>
          <w:ilvl w:val="1"/>
          <w:numId w:val="7"/>
        </w:numPr>
        <w:shd w:val="clear" w:color="auto" w:fill="FFFFFF"/>
        <w:spacing w:before="100" w:beforeAutospacing="1" w:after="100" w:afterAutospacing="1" w:line="240" w:lineRule="auto"/>
        <w:jc w:val="both"/>
        <w:rPr>
          <w:rFonts w:ascii="Times New Roman" w:eastAsia="Times New Roman" w:hAnsi="Times New Roman" w:cs="Times New Roman"/>
          <w:i/>
          <w:iCs/>
        </w:rPr>
      </w:pPr>
      <w:r w:rsidRPr="004A1DA2">
        <w:rPr>
          <w:rFonts w:ascii="Times New Roman" w:eastAsia="Times New Roman" w:hAnsi="Times New Roman" w:cs="Times New Roman"/>
          <w:i/>
          <w:iCs/>
          <w:color w:val="000000" w:themeColor="text1"/>
        </w:rPr>
        <w:t xml:space="preserve">Faktúry a ostatné doklady budú vystavené iba na meno </w:t>
      </w:r>
      <w:r w:rsidR="00A966DC">
        <w:rPr>
          <w:rFonts w:ascii="Times New Roman" w:eastAsia="Times New Roman" w:hAnsi="Times New Roman" w:cs="Times New Roman"/>
          <w:i/>
          <w:iCs/>
          <w:color w:val="000000" w:themeColor="text1"/>
        </w:rPr>
        <w:t>O</w:t>
      </w:r>
      <w:r w:rsidRPr="004A1DA2">
        <w:rPr>
          <w:rFonts w:ascii="Times New Roman" w:eastAsia="Times New Roman" w:hAnsi="Times New Roman" w:cs="Times New Roman"/>
          <w:i/>
          <w:iCs/>
          <w:color w:val="000000" w:themeColor="text1"/>
        </w:rPr>
        <w:t>bjednávateľa v Zmluve o dielo. Akékoľvek dodatočné zmeny vo faktúrach nie sú možné.</w:t>
      </w:r>
    </w:p>
    <w:p w14:paraId="1B7CA289" w14:textId="77777777" w:rsidR="004A1DA2" w:rsidRPr="004A1DA2" w:rsidRDefault="004A1DA2" w:rsidP="004A1DA2">
      <w:pPr>
        <w:pStyle w:val="Odstavecseseznamem"/>
        <w:shd w:val="clear" w:color="auto" w:fill="FFFFFF"/>
        <w:spacing w:before="100" w:beforeAutospacing="1" w:after="100" w:afterAutospacing="1" w:line="240" w:lineRule="auto"/>
        <w:ind w:left="785"/>
        <w:jc w:val="both"/>
        <w:rPr>
          <w:rFonts w:ascii="Times New Roman" w:eastAsia="Times New Roman" w:hAnsi="Times New Roman" w:cs="Times New Roman"/>
          <w:i/>
          <w:iCs/>
        </w:rPr>
      </w:pPr>
    </w:p>
    <w:p w14:paraId="17741074" w14:textId="77777777" w:rsidR="004A1DA2" w:rsidRPr="004A1DA2" w:rsidRDefault="00370A6A" w:rsidP="004A1DA2">
      <w:pPr>
        <w:pStyle w:val="Odstavecseseznamem"/>
        <w:numPr>
          <w:ilvl w:val="1"/>
          <w:numId w:val="7"/>
        </w:numPr>
        <w:shd w:val="clear" w:color="auto" w:fill="FFFFFF"/>
        <w:spacing w:before="100" w:beforeAutospacing="1" w:after="100" w:afterAutospacing="1" w:line="240" w:lineRule="auto"/>
        <w:jc w:val="both"/>
        <w:rPr>
          <w:rFonts w:ascii="Times New Roman" w:eastAsia="Times New Roman" w:hAnsi="Times New Roman" w:cs="Times New Roman"/>
          <w:i/>
          <w:iCs/>
        </w:rPr>
      </w:pPr>
      <w:r w:rsidRPr="004A1DA2">
        <w:rPr>
          <w:rFonts w:ascii="Times New Roman" w:hAnsi="Times New Roman" w:cs="Times New Roman"/>
          <w:i/>
          <w:iCs/>
        </w:rPr>
        <w:t>Objednávateľ je povinný akceptovať a plne uhradiť, prípadné</w:t>
      </w:r>
      <w:r w:rsidR="000A3251" w:rsidRPr="004A1DA2">
        <w:rPr>
          <w:rFonts w:ascii="Times New Roman" w:hAnsi="Times New Roman" w:cs="Times New Roman"/>
          <w:i/>
          <w:iCs/>
        </w:rPr>
        <w:t xml:space="preserve"> oprávnené</w:t>
      </w:r>
      <w:r w:rsidRPr="004A1DA2">
        <w:rPr>
          <w:rFonts w:ascii="Times New Roman" w:hAnsi="Times New Roman" w:cs="Times New Roman"/>
          <w:i/>
          <w:iCs/>
        </w:rPr>
        <w:t xml:space="preserve"> navýšenie ceny</w:t>
      </w:r>
      <w:r w:rsidR="000A3251" w:rsidRPr="004A1DA2">
        <w:rPr>
          <w:rFonts w:ascii="Times New Roman" w:hAnsi="Times New Roman" w:cs="Times New Roman"/>
          <w:i/>
          <w:iCs/>
        </w:rPr>
        <w:t>.</w:t>
      </w:r>
    </w:p>
    <w:p w14:paraId="5AA7EBD6" w14:textId="77777777" w:rsidR="004A1DA2" w:rsidRPr="004A1DA2" w:rsidRDefault="004A1DA2" w:rsidP="004A1DA2">
      <w:pPr>
        <w:pStyle w:val="Odstavecseseznamem"/>
        <w:shd w:val="clear" w:color="auto" w:fill="FFFFFF"/>
        <w:spacing w:before="100" w:beforeAutospacing="1" w:after="100" w:afterAutospacing="1" w:line="240" w:lineRule="auto"/>
        <w:ind w:left="785"/>
        <w:jc w:val="both"/>
        <w:rPr>
          <w:rFonts w:ascii="Times New Roman" w:eastAsia="Times New Roman" w:hAnsi="Times New Roman" w:cs="Times New Roman"/>
          <w:i/>
          <w:iCs/>
        </w:rPr>
      </w:pPr>
    </w:p>
    <w:p w14:paraId="770F4555" w14:textId="77777777" w:rsidR="004A1DA2" w:rsidRPr="004A1DA2" w:rsidRDefault="000A3251" w:rsidP="004A1DA2">
      <w:pPr>
        <w:pStyle w:val="Odstavecseseznamem"/>
        <w:numPr>
          <w:ilvl w:val="1"/>
          <w:numId w:val="7"/>
        </w:numPr>
        <w:shd w:val="clear" w:color="auto" w:fill="FFFFFF"/>
        <w:spacing w:before="100" w:beforeAutospacing="1" w:after="100" w:afterAutospacing="1" w:line="240" w:lineRule="auto"/>
        <w:jc w:val="both"/>
        <w:rPr>
          <w:rFonts w:ascii="Times New Roman" w:eastAsia="Times New Roman" w:hAnsi="Times New Roman" w:cs="Times New Roman"/>
          <w:i/>
          <w:iCs/>
        </w:rPr>
      </w:pPr>
      <w:r w:rsidRPr="004A1DA2">
        <w:rPr>
          <w:rFonts w:ascii="Times New Roman" w:hAnsi="Times New Roman" w:cs="Times New Roman"/>
          <w:i/>
          <w:iCs/>
        </w:rPr>
        <w:t xml:space="preserve">Zhotoviteľ kontaktuje telefonicky </w:t>
      </w:r>
      <w:r w:rsidR="00A966DC">
        <w:rPr>
          <w:rFonts w:ascii="Times New Roman" w:hAnsi="Times New Roman" w:cs="Times New Roman"/>
          <w:i/>
          <w:iCs/>
        </w:rPr>
        <w:t>O</w:t>
      </w:r>
      <w:r w:rsidRPr="004A1DA2">
        <w:rPr>
          <w:rFonts w:ascii="Times New Roman" w:hAnsi="Times New Roman" w:cs="Times New Roman"/>
          <w:i/>
          <w:iCs/>
        </w:rPr>
        <w:t xml:space="preserve">bjednávateľa (na telefónne číslo uvedené v Zmluve o dielo) najmenej 2 dni vopred ohľadom termínu montáže diela ak nebolo dohodnuté inak. V prípade odmietnutia termínu montáže </w:t>
      </w:r>
      <w:r w:rsidR="00A966DC">
        <w:rPr>
          <w:rFonts w:ascii="Times New Roman" w:hAnsi="Times New Roman" w:cs="Times New Roman"/>
          <w:i/>
          <w:iCs/>
        </w:rPr>
        <w:t>O</w:t>
      </w:r>
      <w:r w:rsidRPr="004A1DA2">
        <w:rPr>
          <w:rFonts w:ascii="Times New Roman" w:hAnsi="Times New Roman" w:cs="Times New Roman"/>
          <w:i/>
          <w:iCs/>
        </w:rPr>
        <w:t xml:space="preserve">bjednávateľom, alebo ak sa </w:t>
      </w:r>
      <w:r w:rsidR="00A966DC">
        <w:rPr>
          <w:rFonts w:ascii="Times New Roman" w:hAnsi="Times New Roman" w:cs="Times New Roman"/>
          <w:i/>
          <w:iCs/>
        </w:rPr>
        <w:t>Z</w:t>
      </w:r>
      <w:r w:rsidRPr="004A1DA2">
        <w:rPr>
          <w:rFonts w:ascii="Times New Roman" w:hAnsi="Times New Roman" w:cs="Times New Roman"/>
          <w:i/>
          <w:iCs/>
        </w:rPr>
        <w:t xml:space="preserve">hotoviteľovi nepodarí s </w:t>
      </w:r>
      <w:r w:rsidR="00A966DC">
        <w:rPr>
          <w:rFonts w:ascii="Times New Roman" w:hAnsi="Times New Roman" w:cs="Times New Roman"/>
          <w:i/>
          <w:iCs/>
        </w:rPr>
        <w:t>O</w:t>
      </w:r>
      <w:r w:rsidRPr="004A1DA2">
        <w:rPr>
          <w:rFonts w:ascii="Times New Roman" w:hAnsi="Times New Roman" w:cs="Times New Roman"/>
          <w:i/>
          <w:iCs/>
        </w:rPr>
        <w:t xml:space="preserve">bjednávateľom skontaktovať, má </w:t>
      </w:r>
      <w:r w:rsidR="00A966DC">
        <w:rPr>
          <w:rFonts w:ascii="Times New Roman" w:hAnsi="Times New Roman" w:cs="Times New Roman"/>
          <w:i/>
          <w:iCs/>
        </w:rPr>
        <w:t>Z</w:t>
      </w:r>
      <w:r w:rsidRPr="004A1DA2">
        <w:rPr>
          <w:rFonts w:ascii="Times New Roman" w:hAnsi="Times New Roman" w:cs="Times New Roman"/>
          <w:i/>
          <w:iCs/>
        </w:rPr>
        <w:t>hotoviteľ právo stanoviť ďalší termín montáže, pričom už nie je viazaný dojednanou dobou pre plnenie diela uvedenou v Zmluve o dielo a nemožno ho z tohto dôvodu postihnúť zmluvnou pokutou za neskoré dokončenie diela.</w:t>
      </w:r>
    </w:p>
    <w:p w14:paraId="1FE3D0DB" w14:textId="77777777" w:rsidR="004A1DA2" w:rsidRPr="004A1DA2" w:rsidRDefault="004A1DA2" w:rsidP="004A1DA2">
      <w:pPr>
        <w:pStyle w:val="Odstavecseseznamem"/>
        <w:shd w:val="clear" w:color="auto" w:fill="FFFFFF"/>
        <w:spacing w:before="100" w:beforeAutospacing="1" w:after="100" w:afterAutospacing="1" w:line="240" w:lineRule="auto"/>
        <w:ind w:left="785"/>
        <w:jc w:val="both"/>
        <w:rPr>
          <w:rFonts w:ascii="Times New Roman" w:eastAsia="Times New Roman" w:hAnsi="Times New Roman" w:cs="Times New Roman"/>
          <w:i/>
          <w:iCs/>
        </w:rPr>
      </w:pPr>
    </w:p>
    <w:p w14:paraId="01D02885" w14:textId="77777777" w:rsidR="004A1DA2" w:rsidRPr="004A1DA2" w:rsidRDefault="000A3251" w:rsidP="004A1DA2">
      <w:pPr>
        <w:pStyle w:val="Odstavecseseznamem"/>
        <w:numPr>
          <w:ilvl w:val="1"/>
          <w:numId w:val="7"/>
        </w:numPr>
        <w:shd w:val="clear" w:color="auto" w:fill="FFFFFF"/>
        <w:spacing w:before="100" w:beforeAutospacing="1" w:after="100" w:afterAutospacing="1" w:line="240" w:lineRule="auto"/>
        <w:jc w:val="both"/>
        <w:rPr>
          <w:rFonts w:ascii="Times New Roman" w:eastAsia="Times New Roman" w:hAnsi="Times New Roman" w:cs="Times New Roman"/>
          <w:i/>
          <w:iCs/>
        </w:rPr>
      </w:pPr>
      <w:r w:rsidRPr="004A1DA2">
        <w:rPr>
          <w:rFonts w:ascii="Times New Roman" w:hAnsi="Times New Roman" w:cs="Times New Roman"/>
          <w:i/>
          <w:iCs/>
        </w:rPr>
        <w:t xml:space="preserve">V prípade, že </w:t>
      </w:r>
      <w:r w:rsidR="00A966DC">
        <w:rPr>
          <w:rFonts w:ascii="Times New Roman" w:hAnsi="Times New Roman" w:cs="Times New Roman"/>
          <w:i/>
          <w:iCs/>
        </w:rPr>
        <w:t>O</w:t>
      </w:r>
      <w:r w:rsidRPr="004A1DA2">
        <w:rPr>
          <w:rFonts w:ascii="Times New Roman" w:hAnsi="Times New Roman" w:cs="Times New Roman"/>
          <w:i/>
          <w:iCs/>
        </w:rPr>
        <w:t xml:space="preserve">bjednávateľ nesúhlasí s montážou v termíne podľa Zmluvy o dielo a chce termín montáže neskôr alebo ak sa posunie termín montáže z dôvodov na strane </w:t>
      </w:r>
      <w:r w:rsidR="00A966DC">
        <w:rPr>
          <w:rFonts w:ascii="Times New Roman" w:hAnsi="Times New Roman" w:cs="Times New Roman"/>
          <w:i/>
          <w:iCs/>
        </w:rPr>
        <w:t>O</w:t>
      </w:r>
      <w:r w:rsidRPr="004A1DA2">
        <w:rPr>
          <w:rFonts w:ascii="Times New Roman" w:hAnsi="Times New Roman" w:cs="Times New Roman"/>
          <w:i/>
          <w:iCs/>
        </w:rPr>
        <w:t xml:space="preserve">bjednávateľa, je </w:t>
      </w:r>
      <w:r w:rsidR="00A966DC">
        <w:rPr>
          <w:rFonts w:ascii="Times New Roman" w:hAnsi="Times New Roman" w:cs="Times New Roman"/>
          <w:i/>
          <w:iCs/>
        </w:rPr>
        <w:t>Z</w:t>
      </w:r>
      <w:r w:rsidRPr="004A1DA2">
        <w:rPr>
          <w:rFonts w:ascii="Times New Roman" w:hAnsi="Times New Roman" w:cs="Times New Roman"/>
          <w:i/>
          <w:iCs/>
        </w:rPr>
        <w:t xml:space="preserve">hotoviteľ oprávnený naúčtovať </w:t>
      </w:r>
      <w:r w:rsidR="00A966DC">
        <w:rPr>
          <w:rFonts w:ascii="Times New Roman" w:hAnsi="Times New Roman" w:cs="Times New Roman"/>
          <w:i/>
          <w:iCs/>
        </w:rPr>
        <w:t>O</w:t>
      </w:r>
      <w:r w:rsidRPr="004A1DA2">
        <w:rPr>
          <w:rFonts w:ascii="Times New Roman" w:hAnsi="Times New Roman" w:cs="Times New Roman"/>
          <w:i/>
          <w:iCs/>
        </w:rPr>
        <w:t>bjednávateľovi skladné výrobkov v paušálnej výške za celú zákazku 35€ denne</w:t>
      </w:r>
      <w:r w:rsidR="004A1DA2">
        <w:rPr>
          <w:rFonts w:ascii="Times New Roman" w:hAnsi="Times New Roman" w:cs="Times New Roman"/>
        </w:rPr>
        <w:t>.</w:t>
      </w:r>
    </w:p>
    <w:p w14:paraId="29AF2A51" w14:textId="77777777" w:rsidR="004A1DA2" w:rsidRPr="004A1DA2" w:rsidRDefault="004A1DA2" w:rsidP="004A1DA2">
      <w:pPr>
        <w:pStyle w:val="Odstavecseseznamem"/>
        <w:shd w:val="clear" w:color="auto" w:fill="FFFFFF"/>
        <w:spacing w:before="100" w:beforeAutospacing="1" w:after="100" w:afterAutospacing="1" w:line="240" w:lineRule="auto"/>
        <w:ind w:left="785"/>
        <w:jc w:val="both"/>
        <w:rPr>
          <w:rFonts w:ascii="Times New Roman" w:eastAsia="Times New Roman" w:hAnsi="Times New Roman" w:cs="Times New Roman"/>
          <w:i/>
          <w:iCs/>
        </w:rPr>
      </w:pPr>
    </w:p>
    <w:p w14:paraId="3FF74184" w14:textId="77777777" w:rsidR="004A1DA2" w:rsidRPr="00175813" w:rsidRDefault="000A3251" w:rsidP="006B5647">
      <w:pPr>
        <w:pStyle w:val="Odstavecseseznamem"/>
        <w:numPr>
          <w:ilvl w:val="1"/>
          <w:numId w:val="7"/>
        </w:numPr>
        <w:shd w:val="clear" w:color="auto" w:fill="FFFFFF"/>
        <w:spacing w:before="100" w:beforeAutospacing="1" w:after="100" w:afterAutospacing="1" w:line="240" w:lineRule="auto"/>
        <w:jc w:val="both"/>
        <w:rPr>
          <w:rFonts w:ascii="Times New Roman" w:eastAsia="Times New Roman" w:hAnsi="Times New Roman" w:cs="Times New Roman"/>
          <w:i/>
          <w:iCs/>
        </w:rPr>
      </w:pPr>
      <w:r w:rsidRPr="00175813">
        <w:rPr>
          <w:rFonts w:ascii="Times New Roman" w:hAnsi="Times New Roman" w:cs="Times New Roman"/>
          <w:i/>
          <w:iCs/>
        </w:rPr>
        <w:t xml:space="preserve">V prípade, že </w:t>
      </w:r>
      <w:r w:rsidR="00A966DC">
        <w:rPr>
          <w:rFonts w:ascii="Times New Roman" w:hAnsi="Times New Roman" w:cs="Times New Roman"/>
          <w:i/>
          <w:iCs/>
        </w:rPr>
        <w:t>O</w:t>
      </w:r>
      <w:r w:rsidRPr="00175813">
        <w:rPr>
          <w:rFonts w:ascii="Times New Roman" w:hAnsi="Times New Roman" w:cs="Times New Roman"/>
          <w:i/>
          <w:iCs/>
        </w:rPr>
        <w:t xml:space="preserve">bjednávateľ nechce vykonať montáž a výrobky mu budú na jeho prianie dodané na miesto montáže, uhradí </w:t>
      </w:r>
      <w:r w:rsidR="00A966DC">
        <w:rPr>
          <w:rFonts w:ascii="Times New Roman" w:hAnsi="Times New Roman" w:cs="Times New Roman"/>
          <w:i/>
          <w:iCs/>
        </w:rPr>
        <w:t>Z</w:t>
      </w:r>
      <w:r w:rsidRPr="00175813">
        <w:rPr>
          <w:rFonts w:ascii="Times New Roman" w:hAnsi="Times New Roman" w:cs="Times New Roman"/>
          <w:i/>
          <w:iCs/>
        </w:rPr>
        <w:t xml:space="preserve">hotoviteľovi dopravu a doplatok do celkovej ceny diela už po odovzdaní výrobkov. </w:t>
      </w:r>
    </w:p>
    <w:p w14:paraId="0B993880" w14:textId="77777777" w:rsidR="00175813" w:rsidRPr="00175813" w:rsidRDefault="00175813" w:rsidP="00175813">
      <w:pPr>
        <w:pStyle w:val="Odstavecseseznamem"/>
        <w:shd w:val="clear" w:color="auto" w:fill="FFFFFF"/>
        <w:spacing w:before="100" w:beforeAutospacing="1" w:after="100" w:afterAutospacing="1" w:line="240" w:lineRule="auto"/>
        <w:ind w:left="785"/>
        <w:jc w:val="both"/>
        <w:rPr>
          <w:rFonts w:ascii="Times New Roman" w:eastAsia="Times New Roman" w:hAnsi="Times New Roman" w:cs="Times New Roman"/>
          <w:i/>
          <w:iCs/>
        </w:rPr>
      </w:pPr>
    </w:p>
    <w:p w14:paraId="10194E49" w14:textId="77777777" w:rsidR="008B26A4" w:rsidRPr="004A1DA2" w:rsidRDefault="008B26A4" w:rsidP="004A1DA2">
      <w:pPr>
        <w:pStyle w:val="Odstavecseseznamem"/>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i/>
          <w:iCs/>
          <w:sz w:val="24"/>
          <w:szCs w:val="24"/>
        </w:rPr>
      </w:pPr>
      <w:r w:rsidRPr="004A1DA2">
        <w:rPr>
          <w:rFonts w:ascii="Times New Roman" w:eastAsia="Times New Roman" w:hAnsi="Times New Roman" w:cs="Times New Roman"/>
          <w:b/>
          <w:bCs/>
          <w:sz w:val="24"/>
          <w:szCs w:val="24"/>
        </w:rPr>
        <w:t>Dojednania týkajúce sa montáže a</w:t>
      </w:r>
      <w:r w:rsidR="004A1DA2">
        <w:rPr>
          <w:rFonts w:ascii="Times New Roman" w:eastAsia="Times New Roman" w:hAnsi="Times New Roman" w:cs="Times New Roman"/>
          <w:b/>
          <w:bCs/>
          <w:sz w:val="24"/>
          <w:szCs w:val="24"/>
        </w:rPr>
        <w:t> </w:t>
      </w:r>
      <w:r w:rsidRPr="004A1DA2">
        <w:rPr>
          <w:rFonts w:ascii="Times New Roman" w:eastAsia="Times New Roman" w:hAnsi="Times New Roman" w:cs="Times New Roman"/>
          <w:b/>
          <w:bCs/>
          <w:sz w:val="24"/>
          <w:szCs w:val="24"/>
        </w:rPr>
        <w:t>demontáže</w:t>
      </w:r>
    </w:p>
    <w:p w14:paraId="35DCFA72" w14:textId="77777777" w:rsidR="004A1DA2" w:rsidRPr="00190EF9" w:rsidRDefault="004A1DA2" w:rsidP="004A1DA2">
      <w:pPr>
        <w:pStyle w:val="Odstavecseseznamem"/>
        <w:shd w:val="clear" w:color="auto" w:fill="FFFFFF"/>
        <w:spacing w:before="100" w:beforeAutospacing="1" w:after="100" w:afterAutospacing="1" w:line="240" w:lineRule="auto"/>
        <w:ind w:left="360"/>
        <w:jc w:val="both"/>
        <w:rPr>
          <w:rFonts w:ascii="Times New Roman" w:eastAsia="Times New Roman" w:hAnsi="Times New Roman" w:cs="Times New Roman"/>
          <w:i/>
          <w:iCs/>
          <w:sz w:val="20"/>
          <w:szCs w:val="20"/>
        </w:rPr>
      </w:pPr>
    </w:p>
    <w:p w14:paraId="7980BC88" w14:textId="77777777" w:rsidR="004A1DA2" w:rsidRDefault="008B26A4" w:rsidP="004A1DA2">
      <w:pPr>
        <w:pStyle w:val="Odstavecseseznamem"/>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i/>
          <w:iCs/>
        </w:rPr>
      </w:pPr>
      <w:r w:rsidRPr="004A1DA2">
        <w:rPr>
          <w:rFonts w:ascii="Times New Roman" w:eastAsia="Times New Roman" w:hAnsi="Times New Roman" w:cs="Times New Roman"/>
          <w:i/>
          <w:iCs/>
        </w:rPr>
        <w:t xml:space="preserve">Objednávateľ berie na vedomie, že </w:t>
      </w:r>
      <w:r w:rsidR="00A966DC">
        <w:rPr>
          <w:rFonts w:ascii="Times New Roman" w:eastAsia="Times New Roman" w:hAnsi="Times New Roman" w:cs="Times New Roman"/>
          <w:i/>
          <w:iCs/>
        </w:rPr>
        <w:t>Z</w:t>
      </w:r>
      <w:r w:rsidRPr="004A1DA2">
        <w:rPr>
          <w:rFonts w:ascii="Times New Roman" w:eastAsia="Times New Roman" w:hAnsi="Times New Roman" w:cs="Times New Roman"/>
          <w:i/>
          <w:iCs/>
        </w:rPr>
        <w:t xml:space="preserve">hotoviteľ nebude v omeškaní s dokončením (plnením) diela, ak to nedovoľujú poveternostné podmienky (pokles dennej teploty pod -10 °C) v dobe trvania </w:t>
      </w:r>
      <w:r w:rsidR="003A2C62">
        <w:rPr>
          <w:rFonts w:ascii="Times New Roman" w:eastAsia="Times New Roman" w:hAnsi="Times New Roman" w:cs="Times New Roman"/>
          <w:i/>
          <w:iCs/>
        </w:rPr>
        <w:t>Z</w:t>
      </w:r>
      <w:r w:rsidRPr="004A1DA2">
        <w:rPr>
          <w:rFonts w:ascii="Times New Roman" w:eastAsia="Times New Roman" w:hAnsi="Times New Roman" w:cs="Times New Roman"/>
          <w:i/>
          <w:iCs/>
        </w:rPr>
        <w:t>mluvy. O tieto dni sa termín dokončenia (plnenia) diela automaticky predlžuje.</w:t>
      </w:r>
    </w:p>
    <w:p w14:paraId="5ACD946E" w14:textId="77777777" w:rsidR="004A1DA2" w:rsidRDefault="004A1DA2" w:rsidP="004A1DA2">
      <w:pPr>
        <w:pStyle w:val="Odstavecseseznamem"/>
        <w:shd w:val="clear" w:color="auto" w:fill="FFFFFF"/>
        <w:spacing w:before="100" w:beforeAutospacing="1" w:after="100" w:afterAutospacing="1" w:line="240" w:lineRule="auto"/>
        <w:ind w:left="785"/>
        <w:jc w:val="both"/>
        <w:rPr>
          <w:rFonts w:ascii="Times New Roman" w:eastAsia="Times New Roman" w:hAnsi="Times New Roman" w:cs="Times New Roman"/>
          <w:i/>
          <w:iCs/>
        </w:rPr>
      </w:pPr>
    </w:p>
    <w:p w14:paraId="1BC436E0" w14:textId="77777777" w:rsidR="004A1DA2" w:rsidRPr="004A1DA2" w:rsidRDefault="008B26A4" w:rsidP="004A1DA2">
      <w:pPr>
        <w:pStyle w:val="Odstavecseseznamem"/>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i/>
          <w:iCs/>
        </w:rPr>
      </w:pPr>
      <w:r w:rsidRPr="004A1DA2">
        <w:rPr>
          <w:rFonts w:ascii="Times New Roman" w:eastAsia="Times New Roman" w:hAnsi="Times New Roman" w:cs="Times New Roman"/>
          <w:i/>
          <w:iCs/>
        </w:rPr>
        <w:t>Objednávateľ zaisťuje kompletnú prípravu pracoviska a vytvorenie podmienok pre úspešné prevedenie a dokončenie diela. Objednávateľ urobí všetky opatrenia, aby pri montáži a manipulácii s výrobkami nedošlo k poškodeniu vecí v mieste montáže a jeho okolí.</w:t>
      </w:r>
    </w:p>
    <w:p w14:paraId="5179ECF7" w14:textId="77777777" w:rsidR="004A1DA2" w:rsidRDefault="004A1DA2" w:rsidP="004A1DA2">
      <w:pPr>
        <w:pStyle w:val="Odstavecseseznamem"/>
        <w:shd w:val="clear" w:color="auto" w:fill="FFFFFF"/>
        <w:spacing w:before="100" w:beforeAutospacing="1" w:after="100" w:afterAutospacing="1" w:line="240" w:lineRule="auto"/>
        <w:ind w:left="785"/>
        <w:jc w:val="both"/>
        <w:rPr>
          <w:rFonts w:ascii="Times New Roman" w:eastAsia="Times New Roman" w:hAnsi="Times New Roman" w:cs="Times New Roman"/>
          <w:i/>
          <w:iCs/>
        </w:rPr>
      </w:pPr>
    </w:p>
    <w:p w14:paraId="4D84A568" w14:textId="77777777" w:rsidR="004A1DA2" w:rsidRPr="004A1DA2" w:rsidRDefault="008B26A4" w:rsidP="004A1DA2">
      <w:pPr>
        <w:pStyle w:val="Odstavecseseznamem"/>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i/>
          <w:iCs/>
        </w:rPr>
      </w:pPr>
      <w:r w:rsidRPr="004A1DA2">
        <w:rPr>
          <w:rFonts w:ascii="Times New Roman" w:eastAsia="Times New Roman" w:hAnsi="Times New Roman" w:cs="Times New Roman"/>
          <w:i/>
          <w:iCs/>
        </w:rPr>
        <w:t xml:space="preserve">Zaistenie vjazdu a parkovanie montážnych a murárskych vozidiel </w:t>
      </w:r>
      <w:r w:rsidR="00A966DC">
        <w:rPr>
          <w:rFonts w:ascii="Times New Roman" w:eastAsia="Times New Roman" w:hAnsi="Times New Roman" w:cs="Times New Roman"/>
          <w:i/>
          <w:iCs/>
        </w:rPr>
        <w:t>Z</w:t>
      </w:r>
      <w:r w:rsidRPr="004A1DA2">
        <w:rPr>
          <w:rFonts w:ascii="Times New Roman" w:eastAsia="Times New Roman" w:hAnsi="Times New Roman" w:cs="Times New Roman"/>
          <w:i/>
          <w:iCs/>
        </w:rPr>
        <w:t xml:space="preserve">hotoviteľa na mieste montáže, povolenie na vjazd a parkovanie, zabezpečenie vnútorných a vonkajších plôch na vykonávanie prác, zabezpečenie prívodu el. energie a vody do miesta vykonávania montáže a prípadného murárskeho zapravenia, zaisťuje na svoje náklady a po celú dobu vykonávaných prác vždy </w:t>
      </w:r>
      <w:r w:rsidR="00A966DC">
        <w:rPr>
          <w:rFonts w:ascii="Times New Roman" w:eastAsia="Times New Roman" w:hAnsi="Times New Roman" w:cs="Times New Roman"/>
          <w:i/>
          <w:iCs/>
        </w:rPr>
        <w:t>O</w:t>
      </w:r>
      <w:r w:rsidRPr="004A1DA2">
        <w:rPr>
          <w:rFonts w:ascii="Times New Roman" w:eastAsia="Times New Roman" w:hAnsi="Times New Roman" w:cs="Times New Roman"/>
          <w:i/>
          <w:iCs/>
        </w:rPr>
        <w:t xml:space="preserve">bjednávateľ. Pokiaľ tak nebude urobené, montáž alebo murárske práce budú prerušené, montážnici alebo murári odídu. Objednávateľ bude hradiť ich ďalší výjazd v ďalšom termíne a automaticky sa posúva termín dodania diela o dobu prerušenia diela, bez postihu </w:t>
      </w:r>
      <w:r w:rsidR="00A966DC">
        <w:rPr>
          <w:rFonts w:ascii="Times New Roman" w:eastAsia="Times New Roman" w:hAnsi="Times New Roman" w:cs="Times New Roman"/>
          <w:i/>
          <w:iCs/>
        </w:rPr>
        <w:t>Z</w:t>
      </w:r>
      <w:r w:rsidRPr="004A1DA2">
        <w:rPr>
          <w:rFonts w:ascii="Times New Roman" w:eastAsia="Times New Roman" w:hAnsi="Times New Roman" w:cs="Times New Roman"/>
          <w:i/>
          <w:iCs/>
        </w:rPr>
        <w:t>hotoviteľa.</w:t>
      </w:r>
    </w:p>
    <w:p w14:paraId="74CA7346" w14:textId="77777777" w:rsidR="004A1DA2" w:rsidRDefault="004A1DA2" w:rsidP="004A1DA2">
      <w:pPr>
        <w:pStyle w:val="Odstavecseseznamem"/>
        <w:shd w:val="clear" w:color="auto" w:fill="FFFFFF"/>
        <w:spacing w:before="100" w:beforeAutospacing="1" w:after="100" w:afterAutospacing="1" w:line="240" w:lineRule="auto"/>
        <w:ind w:left="785"/>
        <w:jc w:val="both"/>
        <w:rPr>
          <w:rFonts w:ascii="Times New Roman" w:eastAsia="Times New Roman" w:hAnsi="Times New Roman" w:cs="Times New Roman"/>
          <w:i/>
          <w:iCs/>
        </w:rPr>
      </w:pPr>
    </w:p>
    <w:p w14:paraId="15B5453C" w14:textId="77777777" w:rsidR="004A1DA2" w:rsidRPr="003F5B5C" w:rsidRDefault="008B26A4" w:rsidP="004A1DA2">
      <w:pPr>
        <w:pStyle w:val="Odstavecseseznamem"/>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i/>
          <w:iCs/>
        </w:rPr>
      </w:pPr>
      <w:r w:rsidRPr="003F5B5C">
        <w:rPr>
          <w:rFonts w:ascii="Times New Roman" w:eastAsia="Times New Roman" w:hAnsi="Times New Roman" w:cs="Times New Roman"/>
          <w:i/>
          <w:iCs/>
          <w:color w:val="000000" w:themeColor="text1"/>
        </w:rPr>
        <w:t>Zhotoviteľ neručí za stavebné otvory pred a po vybúraní starých okien, dverí a vrát, za pevnosť otvorov, za existenciu prekladov nad oknami, dverami a vrátami, za pevnosť vonkajších a vnútorných omietok a fasády, ani za stav budovy.</w:t>
      </w:r>
    </w:p>
    <w:p w14:paraId="662DCB90" w14:textId="77777777" w:rsidR="004A1DA2" w:rsidRPr="003F5B5C" w:rsidRDefault="004A1DA2" w:rsidP="004A1DA2">
      <w:pPr>
        <w:pStyle w:val="Odstavecseseznamem"/>
        <w:shd w:val="clear" w:color="auto" w:fill="FFFFFF"/>
        <w:spacing w:before="100" w:beforeAutospacing="1" w:after="100" w:afterAutospacing="1" w:line="240" w:lineRule="auto"/>
        <w:ind w:left="785"/>
        <w:jc w:val="both"/>
        <w:rPr>
          <w:rFonts w:ascii="Times New Roman" w:eastAsia="Times New Roman" w:hAnsi="Times New Roman" w:cs="Times New Roman"/>
          <w:i/>
          <w:iCs/>
        </w:rPr>
      </w:pPr>
    </w:p>
    <w:p w14:paraId="05E73912" w14:textId="77777777" w:rsidR="004A1DA2" w:rsidRPr="003F5B5C" w:rsidRDefault="003F0F3C" w:rsidP="004A1DA2">
      <w:pPr>
        <w:pStyle w:val="Odstavecseseznamem"/>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i/>
          <w:iCs/>
        </w:rPr>
      </w:pPr>
      <w:r w:rsidRPr="003F5B5C">
        <w:rPr>
          <w:rFonts w:ascii="Times New Roman" w:eastAsia="Times New Roman" w:hAnsi="Times New Roman" w:cs="Times New Roman"/>
          <w:i/>
          <w:iCs/>
          <w:color w:val="000000" w:themeColor="text1"/>
        </w:rPr>
        <w:t xml:space="preserve">Súčasťou montáže alebo vybúrania (demontáže), interiérových dverí a zárubní, garážových brán, demontáž roliet a iných doplnkov a príslušenstva nie je príprava a spevňovanie stavebných otvorov, murárske zapravenie a iné práce. Tieto práce na svoje náklady zabezpečuje </w:t>
      </w:r>
      <w:r w:rsidR="00A966DC" w:rsidRPr="003F5B5C">
        <w:rPr>
          <w:rFonts w:ascii="Times New Roman" w:eastAsia="Times New Roman" w:hAnsi="Times New Roman" w:cs="Times New Roman"/>
          <w:i/>
          <w:iCs/>
          <w:color w:val="000000" w:themeColor="text1"/>
        </w:rPr>
        <w:t>O</w:t>
      </w:r>
      <w:r w:rsidRPr="003F5B5C">
        <w:rPr>
          <w:rFonts w:ascii="Times New Roman" w:eastAsia="Times New Roman" w:hAnsi="Times New Roman" w:cs="Times New Roman"/>
          <w:i/>
          <w:iCs/>
          <w:color w:val="000000" w:themeColor="text1"/>
        </w:rPr>
        <w:t xml:space="preserve">bjednávateľ a to do príchodu montážnikov a murárov </w:t>
      </w:r>
      <w:r w:rsidR="00A966DC" w:rsidRPr="003F5B5C">
        <w:rPr>
          <w:rFonts w:ascii="Times New Roman" w:eastAsia="Times New Roman" w:hAnsi="Times New Roman" w:cs="Times New Roman"/>
          <w:i/>
          <w:iCs/>
          <w:color w:val="000000" w:themeColor="text1"/>
        </w:rPr>
        <w:t>Z</w:t>
      </w:r>
      <w:r w:rsidRPr="003F5B5C">
        <w:rPr>
          <w:rFonts w:ascii="Times New Roman" w:eastAsia="Times New Roman" w:hAnsi="Times New Roman" w:cs="Times New Roman"/>
          <w:i/>
          <w:iCs/>
          <w:color w:val="000000" w:themeColor="text1"/>
        </w:rPr>
        <w:t>hotoviteľa (pokiaľ nie je v Zmluve o dielo alebo inom dokumente uvedené inak).</w:t>
      </w:r>
    </w:p>
    <w:p w14:paraId="12850E48" w14:textId="77777777" w:rsidR="004A1DA2" w:rsidRPr="003F5B5C" w:rsidRDefault="004A1DA2" w:rsidP="004A1DA2">
      <w:pPr>
        <w:pStyle w:val="Odstavecseseznamem"/>
        <w:shd w:val="clear" w:color="auto" w:fill="FFFFFF"/>
        <w:spacing w:before="100" w:beforeAutospacing="1" w:after="100" w:afterAutospacing="1" w:line="240" w:lineRule="auto"/>
        <w:ind w:left="785"/>
        <w:jc w:val="both"/>
        <w:rPr>
          <w:rFonts w:ascii="Times New Roman" w:eastAsia="Times New Roman" w:hAnsi="Times New Roman" w:cs="Times New Roman"/>
          <w:i/>
          <w:iCs/>
        </w:rPr>
      </w:pPr>
    </w:p>
    <w:p w14:paraId="1581901D" w14:textId="77777777" w:rsidR="004A1DA2" w:rsidRPr="003F5B5C" w:rsidRDefault="003F0F3C" w:rsidP="004A1DA2">
      <w:pPr>
        <w:pStyle w:val="Odstavecseseznamem"/>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i/>
          <w:iCs/>
        </w:rPr>
      </w:pPr>
      <w:r w:rsidRPr="003F5B5C">
        <w:rPr>
          <w:rFonts w:ascii="Times New Roman" w:eastAsia="Times New Roman" w:hAnsi="Times New Roman" w:cs="Times New Roman"/>
          <w:i/>
          <w:iCs/>
        </w:rPr>
        <w:t xml:space="preserve">Zhotoviteľ nezodpovedá za škodu na poškodení špaliet, muriva, prekladov, omietok, fasády, pôvodných vonkajších a vnútorných parapetov vzniknutú pri vybúraní (demontáži) starých a montážou nových okien, dverí, brán a ich doplnkov a príslušenstva. V tomto prípade sa má za to, že vybúranie (demontáž) a montáž požadované </w:t>
      </w:r>
      <w:r w:rsidR="00A966DC" w:rsidRPr="003F5B5C">
        <w:rPr>
          <w:rFonts w:ascii="Times New Roman" w:eastAsia="Times New Roman" w:hAnsi="Times New Roman" w:cs="Times New Roman"/>
          <w:i/>
          <w:iCs/>
        </w:rPr>
        <w:t>O</w:t>
      </w:r>
      <w:r w:rsidRPr="003F5B5C">
        <w:rPr>
          <w:rFonts w:ascii="Times New Roman" w:eastAsia="Times New Roman" w:hAnsi="Times New Roman" w:cs="Times New Roman"/>
          <w:i/>
          <w:iCs/>
        </w:rPr>
        <w:t xml:space="preserve">bjednávateľom nebolo možné vykonať iným spôsobom. Opravu týchto poškodení na svoje náklady zaisťuje vždy </w:t>
      </w:r>
      <w:r w:rsidR="00A966DC" w:rsidRPr="003F5B5C">
        <w:rPr>
          <w:rFonts w:ascii="Times New Roman" w:eastAsia="Times New Roman" w:hAnsi="Times New Roman" w:cs="Times New Roman"/>
          <w:i/>
          <w:iCs/>
        </w:rPr>
        <w:t>O</w:t>
      </w:r>
      <w:r w:rsidRPr="003F5B5C">
        <w:rPr>
          <w:rFonts w:ascii="Times New Roman" w:eastAsia="Times New Roman" w:hAnsi="Times New Roman" w:cs="Times New Roman"/>
          <w:i/>
          <w:iCs/>
        </w:rPr>
        <w:t>bjednávateľ, prípadne môžu byť vykonané v rámci murárskeho zapravenia, pokiaľ si ho objednávateľ dohodol v Zmluve o dielo alebo inom dokumente.</w:t>
      </w:r>
      <w:r w:rsidR="00B44F98">
        <w:rPr>
          <w:rFonts w:ascii="Times New Roman" w:eastAsia="Times New Roman" w:hAnsi="Times New Roman" w:cs="Times New Roman"/>
          <w:i/>
          <w:iCs/>
        </w:rPr>
        <w:t xml:space="preserve"> Takéto murárske úpravy budú dodatočne účtované podľa aktuálnych cien Zhotoviteľa.</w:t>
      </w:r>
    </w:p>
    <w:p w14:paraId="2682659B" w14:textId="77777777" w:rsidR="004A1DA2" w:rsidRDefault="004A1DA2" w:rsidP="004A1DA2">
      <w:pPr>
        <w:pStyle w:val="Odstavecseseznamem"/>
        <w:shd w:val="clear" w:color="auto" w:fill="FFFFFF"/>
        <w:spacing w:before="100" w:beforeAutospacing="1" w:after="100" w:afterAutospacing="1" w:line="240" w:lineRule="auto"/>
        <w:ind w:left="785"/>
        <w:jc w:val="both"/>
        <w:rPr>
          <w:rFonts w:ascii="Times New Roman" w:eastAsia="Times New Roman" w:hAnsi="Times New Roman" w:cs="Times New Roman"/>
          <w:i/>
          <w:iCs/>
        </w:rPr>
      </w:pPr>
    </w:p>
    <w:p w14:paraId="7380A035" w14:textId="77777777" w:rsidR="004A1DA2" w:rsidRPr="004A1DA2" w:rsidRDefault="00091860" w:rsidP="004A1DA2">
      <w:pPr>
        <w:pStyle w:val="Odstavecseseznamem"/>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i/>
          <w:iCs/>
        </w:rPr>
      </w:pPr>
      <w:r w:rsidRPr="004A1DA2">
        <w:rPr>
          <w:rFonts w:ascii="Times New Roman" w:hAnsi="Times New Roman" w:cs="Times New Roman"/>
          <w:i/>
          <w:iCs/>
        </w:rPr>
        <w:t xml:space="preserve">Pôvodcom odpadu vzniknutého pri vykonávaní prác je </w:t>
      </w:r>
      <w:r w:rsidR="00A966DC">
        <w:rPr>
          <w:rFonts w:ascii="Times New Roman" w:hAnsi="Times New Roman" w:cs="Times New Roman"/>
          <w:i/>
          <w:iCs/>
        </w:rPr>
        <w:t>O</w:t>
      </w:r>
      <w:r w:rsidRPr="004A1DA2">
        <w:rPr>
          <w:rFonts w:ascii="Times New Roman" w:hAnsi="Times New Roman" w:cs="Times New Roman"/>
          <w:i/>
          <w:iCs/>
        </w:rPr>
        <w:t xml:space="preserve">bjednávateľ, ktorý je zodpovedný za jeho odvoz a ekologickú likvidáciu (zberný dvor, skládka, atď.), ktoré vykonáva na svoje náklady (pokiaľ nie je v Zmluve o dielo alebo iných dokumentoch dohodnuté inak). Upratovanie vnútorných a vonkajších priestorov zaisťuje vždy na svoje náklady </w:t>
      </w:r>
      <w:r w:rsidR="00A966DC">
        <w:rPr>
          <w:rFonts w:ascii="Times New Roman" w:hAnsi="Times New Roman" w:cs="Times New Roman"/>
          <w:i/>
          <w:iCs/>
        </w:rPr>
        <w:t>O</w:t>
      </w:r>
      <w:r w:rsidRPr="004A1DA2">
        <w:rPr>
          <w:rFonts w:ascii="Times New Roman" w:hAnsi="Times New Roman" w:cs="Times New Roman"/>
          <w:i/>
          <w:iCs/>
        </w:rPr>
        <w:t>bjednávateľ. V Zameriavacom liste a Zmluve o dielo je možné objednať odvoz starých okien a dverí (platená služba).</w:t>
      </w:r>
    </w:p>
    <w:p w14:paraId="288EF43C" w14:textId="77777777" w:rsidR="004A1DA2" w:rsidRPr="004A1DA2" w:rsidRDefault="004A1DA2" w:rsidP="004A1DA2">
      <w:pPr>
        <w:pStyle w:val="Odstavecseseznamem"/>
        <w:shd w:val="clear" w:color="auto" w:fill="FFFFFF"/>
        <w:spacing w:before="100" w:beforeAutospacing="1" w:after="100" w:afterAutospacing="1" w:line="240" w:lineRule="auto"/>
        <w:ind w:left="785"/>
        <w:jc w:val="both"/>
        <w:rPr>
          <w:rFonts w:ascii="Times New Roman" w:eastAsia="Times New Roman" w:hAnsi="Times New Roman" w:cs="Times New Roman"/>
          <w:i/>
          <w:iCs/>
        </w:rPr>
      </w:pPr>
    </w:p>
    <w:p w14:paraId="0F3C79B1" w14:textId="77777777" w:rsidR="004A1DA2" w:rsidRPr="004A1DA2" w:rsidRDefault="0042778E" w:rsidP="004A1DA2">
      <w:pPr>
        <w:pStyle w:val="Odstavecseseznamem"/>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i/>
          <w:iCs/>
        </w:rPr>
      </w:pPr>
      <w:r w:rsidRPr="004A1DA2">
        <w:rPr>
          <w:rFonts w:ascii="Times New Roman" w:hAnsi="Times New Roman" w:cs="Times New Roman"/>
          <w:i/>
          <w:iCs/>
        </w:rPr>
        <w:t xml:space="preserve">Montáž bude vykonávaná zo strany </w:t>
      </w:r>
      <w:r w:rsidR="00A966DC">
        <w:rPr>
          <w:rFonts w:ascii="Times New Roman" w:hAnsi="Times New Roman" w:cs="Times New Roman"/>
          <w:i/>
          <w:iCs/>
        </w:rPr>
        <w:t>Z</w:t>
      </w:r>
      <w:r w:rsidRPr="004A1DA2">
        <w:rPr>
          <w:rFonts w:ascii="Times New Roman" w:hAnsi="Times New Roman" w:cs="Times New Roman"/>
          <w:i/>
          <w:iCs/>
        </w:rPr>
        <w:t>hotoviteľa pokiaľ možno bez prerušenia a v čo najkratšom  možnom čase.</w:t>
      </w:r>
    </w:p>
    <w:p w14:paraId="1E153140" w14:textId="77777777" w:rsidR="004A1DA2" w:rsidRPr="004A1DA2" w:rsidRDefault="004A1DA2" w:rsidP="004A1DA2">
      <w:pPr>
        <w:pStyle w:val="Odstavecseseznamem"/>
        <w:shd w:val="clear" w:color="auto" w:fill="FFFFFF"/>
        <w:spacing w:before="100" w:beforeAutospacing="1" w:after="100" w:afterAutospacing="1" w:line="240" w:lineRule="auto"/>
        <w:ind w:left="785"/>
        <w:jc w:val="both"/>
        <w:rPr>
          <w:rFonts w:ascii="Times New Roman" w:eastAsia="Times New Roman" w:hAnsi="Times New Roman" w:cs="Times New Roman"/>
          <w:i/>
          <w:iCs/>
        </w:rPr>
      </w:pPr>
    </w:p>
    <w:p w14:paraId="2E0F35B3" w14:textId="77777777" w:rsidR="004A1DA2" w:rsidRPr="003F5B5C" w:rsidRDefault="0042778E" w:rsidP="004A1DA2">
      <w:pPr>
        <w:pStyle w:val="Odstavecseseznamem"/>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i/>
          <w:iCs/>
        </w:rPr>
      </w:pPr>
      <w:r w:rsidRPr="003F5B5C">
        <w:rPr>
          <w:rFonts w:ascii="Times New Roman" w:hAnsi="Times New Roman" w:cs="Times New Roman"/>
          <w:i/>
          <w:iCs/>
        </w:rPr>
        <w:t xml:space="preserve">V prípade, že montáž výrobkov, doplnkov a príslušenstva a murárske práce neprebehnú v jednom termíne z dôvodov na strane </w:t>
      </w:r>
      <w:r w:rsidR="00A966DC" w:rsidRPr="003F5B5C">
        <w:rPr>
          <w:rFonts w:ascii="Times New Roman" w:hAnsi="Times New Roman" w:cs="Times New Roman"/>
          <w:i/>
          <w:iCs/>
        </w:rPr>
        <w:t>O</w:t>
      </w:r>
      <w:r w:rsidRPr="003F5B5C">
        <w:rPr>
          <w:rFonts w:ascii="Times New Roman" w:hAnsi="Times New Roman" w:cs="Times New Roman"/>
          <w:i/>
          <w:iCs/>
        </w:rPr>
        <w:t xml:space="preserve">bjednávateľa alebo bude </w:t>
      </w:r>
      <w:r w:rsidR="00A966DC" w:rsidRPr="003F5B5C">
        <w:rPr>
          <w:rFonts w:ascii="Times New Roman" w:hAnsi="Times New Roman" w:cs="Times New Roman"/>
          <w:i/>
          <w:iCs/>
        </w:rPr>
        <w:t>O</w:t>
      </w:r>
      <w:r w:rsidRPr="003F5B5C">
        <w:rPr>
          <w:rFonts w:ascii="Times New Roman" w:hAnsi="Times New Roman" w:cs="Times New Roman"/>
          <w:i/>
          <w:iCs/>
        </w:rPr>
        <w:t xml:space="preserve">bjednávateľ požadovať zmenu oproti dohodnutému postupu, je </w:t>
      </w:r>
      <w:r w:rsidR="00A966DC" w:rsidRPr="003F5B5C">
        <w:rPr>
          <w:rFonts w:ascii="Times New Roman" w:hAnsi="Times New Roman" w:cs="Times New Roman"/>
          <w:i/>
          <w:iCs/>
        </w:rPr>
        <w:t>Z</w:t>
      </w:r>
      <w:r w:rsidRPr="003F5B5C">
        <w:rPr>
          <w:rFonts w:ascii="Times New Roman" w:hAnsi="Times New Roman" w:cs="Times New Roman"/>
          <w:i/>
          <w:iCs/>
        </w:rPr>
        <w:t xml:space="preserve">hotoviteľ oprávnený účtovať </w:t>
      </w:r>
      <w:r w:rsidR="00A966DC" w:rsidRPr="003F5B5C">
        <w:rPr>
          <w:rFonts w:ascii="Times New Roman" w:hAnsi="Times New Roman" w:cs="Times New Roman"/>
          <w:i/>
          <w:iCs/>
        </w:rPr>
        <w:t>O</w:t>
      </w:r>
      <w:r w:rsidRPr="003F5B5C">
        <w:rPr>
          <w:rFonts w:ascii="Times New Roman" w:hAnsi="Times New Roman" w:cs="Times New Roman"/>
          <w:i/>
          <w:iCs/>
        </w:rPr>
        <w:t xml:space="preserve">bjednávateľovi náklady vzniknuté s opakovaným výjazdom montážnej alebo murárskej skupiny. V tomto prípade sa tiež posúva termín dodania bez akéhokoľvek postihu </w:t>
      </w:r>
      <w:r w:rsidR="00A966DC" w:rsidRPr="003F5B5C">
        <w:rPr>
          <w:rFonts w:ascii="Times New Roman" w:hAnsi="Times New Roman" w:cs="Times New Roman"/>
          <w:i/>
          <w:iCs/>
        </w:rPr>
        <w:t>Z</w:t>
      </w:r>
      <w:r w:rsidRPr="003F5B5C">
        <w:rPr>
          <w:rFonts w:ascii="Times New Roman" w:hAnsi="Times New Roman" w:cs="Times New Roman"/>
          <w:i/>
          <w:iCs/>
        </w:rPr>
        <w:t>hotoviteľa.</w:t>
      </w:r>
    </w:p>
    <w:p w14:paraId="188BD884" w14:textId="77777777" w:rsidR="004A1DA2" w:rsidRPr="004A1DA2" w:rsidRDefault="004A1DA2" w:rsidP="004A1DA2">
      <w:pPr>
        <w:pStyle w:val="Odstavecseseznamem"/>
        <w:shd w:val="clear" w:color="auto" w:fill="FFFFFF"/>
        <w:spacing w:before="100" w:beforeAutospacing="1" w:after="100" w:afterAutospacing="1" w:line="240" w:lineRule="auto"/>
        <w:ind w:left="785"/>
        <w:jc w:val="both"/>
        <w:rPr>
          <w:rFonts w:ascii="Times New Roman" w:eastAsia="Times New Roman" w:hAnsi="Times New Roman" w:cs="Times New Roman"/>
          <w:i/>
          <w:iCs/>
        </w:rPr>
      </w:pPr>
    </w:p>
    <w:p w14:paraId="47FDF42E" w14:textId="77777777" w:rsidR="004A1DA2" w:rsidRPr="004A1DA2" w:rsidRDefault="0042778E" w:rsidP="004A1DA2">
      <w:pPr>
        <w:pStyle w:val="Odstavecseseznamem"/>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i/>
          <w:iCs/>
        </w:rPr>
      </w:pPr>
      <w:r w:rsidRPr="004A1DA2">
        <w:rPr>
          <w:rFonts w:ascii="Times New Roman" w:hAnsi="Times New Roman" w:cs="Times New Roman"/>
          <w:b/>
          <w:bCs/>
          <w:i/>
          <w:iCs/>
        </w:rPr>
        <w:t>Montáž</w:t>
      </w:r>
      <w:r w:rsidR="00CF7B7F" w:rsidRPr="004A1DA2">
        <w:rPr>
          <w:rFonts w:ascii="Times New Roman" w:hAnsi="Times New Roman" w:cs="Times New Roman"/>
          <w:b/>
          <w:bCs/>
          <w:i/>
          <w:iCs/>
        </w:rPr>
        <w:t xml:space="preserve"> na PU</w:t>
      </w:r>
      <w:r w:rsidR="004D3C0D" w:rsidRPr="004A1DA2">
        <w:rPr>
          <w:rFonts w:ascii="Times New Roman" w:hAnsi="Times New Roman" w:cs="Times New Roman"/>
          <w:b/>
          <w:bCs/>
          <w:i/>
          <w:iCs/>
        </w:rPr>
        <w:t>R penu</w:t>
      </w:r>
      <w:r w:rsidR="003F5B5C">
        <w:rPr>
          <w:rFonts w:ascii="Times New Roman" w:hAnsi="Times New Roman" w:cs="Times New Roman"/>
          <w:b/>
          <w:bCs/>
          <w:i/>
          <w:iCs/>
        </w:rPr>
        <w:t xml:space="preserve"> </w:t>
      </w:r>
      <w:r w:rsidR="00CF7B7F" w:rsidRPr="004A1DA2">
        <w:rPr>
          <w:rFonts w:ascii="Times New Roman" w:hAnsi="Times New Roman" w:cs="Times New Roman"/>
          <w:b/>
          <w:bCs/>
          <w:i/>
          <w:iCs/>
        </w:rPr>
        <w:t>zahŕň</w:t>
      </w:r>
      <w:r w:rsidR="0011331C" w:rsidRPr="004A1DA2">
        <w:rPr>
          <w:rFonts w:ascii="Times New Roman" w:hAnsi="Times New Roman" w:cs="Times New Roman"/>
          <w:b/>
          <w:bCs/>
          <w:i/>
          <w:iCs/>
        </w:rPr>
        <w:t>a</w:t>
      </w:r>
      <w:r w:rsidRPr="004A1DA2">
        <w:rPr>
          <w:rFonts w:ascii="Times New Roman" w:hAnsi="Times New Roman" w:cs="Times New Roman"/>
          <w:i/>
          <w:iCs/>
        </w:rPr>
        <w:t xml:space="preserve"> u plastových a hliníkových okien a dverí: vloženie rámu do stavebného otvoru, podloženie, </w:t>
      </w:r>
      <w:proofErr w:type="spellStart"/>
      <w:r w:rsidRPr="004A1DA2">
        <w:rPr>
          <w:rFonts w:ascii="Times New Roman" w:hAnsi="Times New Roman" w:cs="Times New Roman"/>
          <w:i/>
          <w:iCs/>
        </w:rPr>
        <w:t>vyklinovanie</w:t>
      </w:r>
      <w:proofErr w:type="spellEnd"/>
      <w:r w:rsidRPr="004A1DA2">
        <w:rPr>
          <w:rFonts w:ascii="Times New Roman" w:hAnsi="Times New Roman" w:cs="Times New Roman"/>
          <w:i/>
          <w:iCs/>
        </w:rPr>
        <w:t xml:space="preserve">, vyváženie, priskrutkovanie pomocou plechov, skrutiek a </w:t>
      </w:r>
      <w:proofErr w:type="spellStart"/>
      <w:r w:rsidRPr="004A1DA2">
        <w:rPr>
          <w:rFonts w:ascii="Times New Roman" w:hAnsi="Times New Roman" w:cs="Times New Roman"/>
          <w:i/>
          <w:iCs/>
        </w:rPr>
        <w:t>hmoždiniek</w:t>
      </w:r>
      <w:proofErr w:type="spellEnd"/>
      <w:r w:rsidRPr="004A1DA2">
        <w:rPr>
          <w:rFonts w:ascii="Times New Roman" w:hAnsi="Times New Roman" w:cs="Times New Roman"/>
          <w:i/>
          <w:iCs/>
        </w:rPr>
        <w:t xml:space="preserve"> alebo </w:t>
      </w:r>
      <w:proofErr w:type="spellStart"/>
      <w:r w:rsidRPr="004A1DA2">
        <w:rPr>
          <w:rFonts w:ascii="Times New Roman" w:hAnsi="Times New Roman" w:cs="Times New Roman"/>
          <w:i/>
          <w:iCs/>
        </w:rPr>
        <w:t>turboskrutiek</w:t>
      </w:r>
      <w:proofErr w:type="spellEnd"/>
      <w:r w:rsidRPr="004A1DA2">
        <w:rPr>
          <w:rFonts w:ascii="Times New Roman" w:hAnsi="Times New Roman" w:cs="Times New Roman"/>
          <w:i/>
          <w:iCs/>
        </w:rPr>
        <w:t xml:space="preserve">, nasadenie a nastavenie krídla, </w:t>
      </w:r>
      <w:r w:rsidR="003F5B5C" w:rsidRPr="004A1DA2">
        <w:rPr>
          <w:rFonts w:ascii="Times New Roman" w:hAnsi="Times New Roman" w:cs="Times New Roman"/>
          <w:i/>
          <w:iCs/>
        </w:rPr>
        <w:t>z</w:t>
      </w:r>
      <w:r w:rsidR="003F5B5C">
        <w:rPr>
          <w:rFonts w:ascii="Times New Roman" w:hAnsi="Times New Roman" w:cs="Times New Roman"/>
          <w:i/>
          <w:iCs/>
        </w:rPr>
        <w:t>a</w:t>
      </w:r>
      <w:r w:rsidR="003F5B5C" w:rsidRPr="004A1DA2">
        <w:rPr>
          <w:rFonts w:ascii="Times New Roman" w:hAnsi="Times New Roman" w:cs="Times New Roman"/>
          <w:i/>
          <w:iCs/>
        </w:rPr>
        <w:t>penenie</w:t>
      </w:r>
      <w:r w:rsidRPr="004A1DA2">
        <w:rPr>
          <w:rFonts w:ascii="Times New Roman" w:hAnsi="Times New Roman" w:cs="Times New Roman"/>
          <w:i/>
          <w:iCs/>
        </w:rPr>
        <w:t xml:space="preserve"> rámu PU penou, montáž kovania, doplnkov a príslušenstva, u garážových vrát : </w:t>
      </w:r>
      <w:r w:rsidR="00777FE3" w:rsidRPr="004A1DA2">
        <w:rPr>
          <w:rFonts w:ascii="Times New Roman" w:hAnsi="Times New Roman" w:cs="Times New Roman"/>
          <w:i/>
          <w:iCs/>
        </w:rPr>
        <w:t>o</w:t>
      </w:r>
      <w:r w:rsidRPr="004A1DA2">
        <w:rPr>
          <w:rFonts w:ascii="Times New Roman" w:hAnsi="Times New Roman" w:cs="Times New Roman"/>
          <w:i/>
          <w:iCs/>
        </w:rPr>
        <w:t xml:space="preserve">sadenie a pripevnenie vodiacich koľajníc (pri </w:t>
      </w:r>
      <w:proofErr w:type="spellStart"/>
      <w:r w:rsidRPr="004A1DA2">
        <w:rPr>
          <w:rFonts w:ascii="Times New Roman" w:hAnsi="Times New Roman" w:cs="Times New Roman"/>
          <w:i/>
          <w:iCs/>
        </w:rPr>
        <w:t>sekcionálnych</w:t>
      </w:r>
      <w:proofErr w:type="spellEnd"/>
      <w:r w:rsidRPr="004A1DA2">
        <w:rPr>
          <w:rFonts w:ascii="Times New Roman" w:hAnsi="Times New Roman" w:cs="Times New Roman"/>
          <w:i/>
          <w:iCs/>
        </w:rPr>
        <w:t xml:space="preserve"> bránach) do </w:t>
      </w:r>
      <w:r w:rsidR="00A966DC">
        <w:rPr>
          <w:rFonts w:ascii="Times New Roman" w:hAnsi="Times New Roman" w:cs="Times New Roman"/>
          <w:i/>
          <w:iCs/>
        </w:rPr>
        <w:t>O</w:t>
      </w:r>
      <w:r w:rsidRPr="004A1DA2">
        <w:rPr>
          <w:rFonts w:ascii="Times New Roman" w:hAnsi="Times New Roman" w:cs="Times New Roman"/>
          <w:i/>
          <w:iCs/>
        </w:rPr>
        <w:t xml:space="preserve">bjednávateľom vopred pripraveného otvoru, nasadenie krídiel alebo lamiel (sekcií), montáž pružín a pohonu, nastavenie krídiel, brán a pohonu, pripojenie pohonu do </w:t>
      </w:r>
      <w:r w:rsidR="00A966DC">
        <w:rPr>
          <w:rFonts w:ascii="Times New Roman" w:hAnsi="Times New Roman" w:cs="Times New Roman"/>
          <w:i/>
          <w:iCs/>
        </w:rPr>
        <w:t>O</w:t>
      </w:r>
      <w:r w:rsidRPr="004A1DA2">
        <w:rPr>
          <w:rFonts w:ascii="Times New Roman" w:hAnsi="Times New Roman" w:cs="Times New Roman"/>
          <w:i/>
          <w:iCs/>
        </w:rPr>
        <w:t>bjednávateľom vopred pripravenej zásuvky, montáž kovania, doplnkov a</w:t>
      </w:r>
      <w:r w:rsidR="00CF7B7F" w:rsidRPr="004A1DA2">
        <w:rPr>
          <w:rFonts w:ascii="Times New Roman" w:hAnsi="Times New Roman" w:cs="Times New Roman"/>
          <w:i/>
          <w:iCs/>
        </w:rPr>
        <w:t> </w:t>
      </w:r>
      <w:r w:rsidRPr="004A1DA2">
        <w:rPr>
          <w:rFonts w:ascii="Times New Roman" w:hAnsi="Times New Roman" w:cs="Times New Roman"/>
          <w:i/>
          <w:iCs/>
        </w:rPr>
        <w:t>príslušenstvo</w:t>
      </w:r>
      <w:r w:rsidR="00CF7B7F" w:rsidRPr="004A1DA2">
        <w:rPr>
          <w:rFonts w:ascii="Times New Roman" w:hAnsi="Times New Roman" w:cs="Times New Roman"/>
          <w:i/>
          <w:iCs/>
        </w:rPr>
        <w:t>. Bez demontáže,</w:t>
      </w:r>
      <w:r w:rsidR="003F5B5C">
        <w:rPr>
          <w:rFonts w:ascii="Times New Roman" w:hAnsi="Times New Roman" w:cs="Times New Roman"/>
          <w:i/>
          <w:iCs/>
        </w:rPr>
        <w:t xml:space="preserve"> </w:t>
      </w:r>
      <w:r w:rsidR="00CF7B7F" w:rsidRPr="004A1DA2">
        <w:rPr>
          <w:rFonts w:ascii="Times New Roman" w:hAnsi="Times New Roman" w:cs="Times New Roman"/>
          <w:i/>
          <w:iCs/>
        </w:rPr>
        <w:t xml:space="preserve">murárskych prác, montáže </w:t>
      </w:r>
      <w:proofErr w:type="spellStart"/>
      <w:r w:rsidR="00CF7B7F" w:rsidRPr="004A1DA2">
        <w:rPr>
          <w:rFonts w:ascii="Times New Roman" w:hAnsi="Times New Roman" w:cs="Times New Roman"/>
          <w:i/>
          <w:iCs/>
        </w:rPr>
        <w:t>parapiet</w:t>
      </w:r>
      <w:proofErr w:type="spellEnd"/>
      <w:r w:rsidR="00CF7B7F" w:rsidRPr="004A1DA2">
        <w:rPr>
          <w:rFonts w:ascii="Times New Roman" w:hAnsi="Times New Roman" w:cs="Times New Roman"/>
          <w:i/>
          <w:iCs/>
        </w:rPr>
        <w:t xml:space="preserve"> a odvozu starých okien.</w:t>
      </w:r>
      <w:r w:rsidR="003F5B5C">
        <w:rPr>
          <w:rFonts w:ascii="Times New Roman" w:hAnsi="Times New Roman" w:cs="Times New Roman"/>
          <w:i/>
          <w:iCs/>
        </w:rPr>
        <w:t xml:space="preserve"> </w:t>
      </w:r>
      <w:r w:rsidR="004D3C0D" w:rsidRPr="004A1DA2">
        <w:rPr>
          <w:rFonts w:ascii="Times New Roman" w:hAnsi="Times New Roman" w:cs="Times New Roman"/>
          <w:i/>
          <w:iCs/>
        </w:rPr>
        <w:t>V</w:t>
      </w:r>
      <w:r w:rsidR="003F5B5C">
        <w:rPr>
          <w:rFonts w:ascii="Times New Roman" w:hAnsi="Times New Roman" w:cs="Times New Roman"/>
          <w:i/>
          <w:iCs/>
        </w:rPr>
        <w:t xml:space="preserve"> </w:t>
      </w:r>
      <w:r w:rsidR="004D3C0D" w:rsidRPr="004A1DA2">
        <w:rPr>
          <w:rFonts w:ascii="Times New Roman" w:hAnsi="Times New Roman" w:cs="Times New Roman"/>
          <w:i/>
          <w:iCs/>
        </w:rPr>
        <w:t xml:space="preserve">cene </w:t>
      </w:r>
      <w:r w:rsidR="00103990" w:rsidRPr="004A1DA2">
        <w:rPr>
          <w:rFonts w:ascii="Times New Roman" w:hAnsi="Times New Roman" w:cs="Times New Roman"/>
          <w:i/>
          <w:iCs/>
        </w:rPr>
        <w:t>kompletnej</w:t>
      </w:r>
      <w:r w:rsidR="004D3C0D" w:rsidRPr="004A1DA2">
        <w:rPr>
          <w:rFonts w:ascii="Times New Roman" w:hAnsi="Times New Roman" w:cs="Times New Roman"/>
          <w:i/>
          <w:iCs/>
        </w:rPr>
        <w:t xml:space="preserve"> montáže  sú zahrnuté základn</w:t>
      </w:r>
      <w:r w:rsidR="00103990" w:rsidRPr="004A1DA2">
        <w:rPr>
          <w:rFonts w:ascii="Times New Roman" w:hAnsi="Times New Roman" w:cs="Times New Roman"/>
          <w:i/>
          <w:iCs/>
        </w:rPr>
        <w:t>é</w:t>
      </w:r>
    </w:p>
    <w:p w14:paraId="748D5356" w14:textId="26306696" w:rsidR="004A1DA2" w:rsidRDefault="004A1DA2" w:rsidP="004A1DA2">
      <w:pPr>
        <w:shd w:val="clear" w:color="auto" w:fill="FFFFFF"/>
        <w:spacing w:before="100" w:beforeAutospacing="1" w:after="100" w:afterAutospacing="1" w:line="240" w:lineRule="auto"/>
        <w:ind w:left="708"/>
        <w:jc w:val="both"/>
        <w:rPr>
          <w:rFonts w:ascii="Times New Roman" w:hAnsi="Times New Roman" w:cs="Times New Roman"/>
          <w:b/>
          <w:bCs/>
          <w:i/>
          <w:iCs/>
        </w:rPr>
      </w:pPr>
      <w:r>
        <w:rPr>
          <w:rFonts w:ascii="Times New Roman" w:hAnsi="Times New Roman" w:cs="Times New Roman"/>
          <w:b/>
          <w:bCs/>
          <w:i/>
          <w:iCs/>
        </w:rPr>
        <w:t>Demontáž a m</w:t>
      </w:r>
      <w:r w:rsidRPr="00CF7B7F">
        <w:rPr>
          <w:rFonts w:ascii="Times New Roman" w:hAnsi="Times New Roman" w:cs="Times New Roman"/>
          <w:b/>
          <w:bCs/>
          <w:i/>
          <w:iCs/>
        </w:rPr>
        <w:t xml:space="preserve">ontáž </w:t>
      </w:r>
      <w:r w:rsidR="00624983">
        <w:rPr>
          <w:rFonts w:ascii="Times New Roman" w:hAnsi="Times New Roman" w:cs="Times New Roman"/>
          <w:b/>
          <w:bCs/>
          <w:i/>
          <w:iCs/>
        </w:rPr>
        <w:t>s murárskymi výspravkami</w:t>
      </w:r>
      <w:r w:rsidR="003F5B5C">
        <w:rPr>
          <w:rFonts w:ascii="Times New Roman" w:hAnsi="Times New Roman" w:cs="Times New Roman"/>
          <w:b/>
          <w:bCs/>
          <w:i/>
          <w:iCs/>
        </w:rPr>
        <w:t xml:space="preserve"> </w:t>
      </w:r>
      <w:r>
        <w:rPr>
          <w:rFonts w:ascii="Times New Roman" w:hAnsi="Times New Roman" w:cs="Times New Roman"/>
          <w:b/>
          <w:bCs/>
          <w:i/>
          <w:iCs/>
        </w:rPr>
        <w:t>zahŕňa</w:t>
      </w:r>
      <w:r w:rsidRPr="00CF7B7F">
        <w:rPr>
          <w:rFonts w:ascii="Times New Roman" w:hAnsi="Times New Roman" w:cs="Times New Roman"/>
          <w:b/>
          <w:bCs/>
          <w:i/>
          <w:iCs/>
        </w:rPr>
        <w:t>:</w:t>
      </w:r>
      <w:r w:rsidR="003F5B5C">
        <w:rPr>
          <w:rFonts w:ascii="Times New Roman" w:hAnsi="Times New Roman" w:cs="Times New Roman"/>
          <w:b/>
          <w:bCs/>
          <w:i/>
          <w:iCs/>
        </w:rPr>
        <w:t xml:space="preserve"> </w:t>
      </w:r>
      <w:r w:rsidRPr="00CF7B7F">
        <w:rPr>
          <w:rFonts w:ascii="Times New Roman" w:hAnsi="Times New Roman" w:cs="Times New Roman"/>
          <w:i/>
          <w:iCs/>
        </w:rPr>
        <w:t xml:space="preserve">demontáž starých okien, murárske </w:t>
      </w:r>
      <w:proofErr w:type="spellStart"/>
      <w:r w:rsidRPr="00CF7B7F">
        <w:rPr>
          <w:rFonts w:ascii="Times New Roman" w:hAnsi="Times New Roman" w:cs="Times New Roman"/>
          <w:i/>
          <w:iCs/>
        </w:rPr>
        <w:t>v</w:t>
      </w:r>
      <w:r>
        <w:rPr>
          <w:rFonts w:ascii="Times New Roman" w:hAnsi="Times New Roman" w:cs="Times New Roman"/>
          <w:i/>
          <w:iCs/>
        </w:rPr>
        <w:t>ý</w:t>
      </w:r>
      <w:r w:rsidRPr="00CF7B7F">
        <w:rPr>
          <w:rFonts w:ascii="Times New Roman" w:hAnsi="Times New Roman" w:cs="Times New Roman"/>
          <w:i/>
          <w:iCs/>
        </w:rPr>
        <w:t>spr</w:t>
      </w:r>
      <w:r>
        <w:rPr>
          <w:rFonts w:ascii="Times New Roman" w:hAnsi="Times New Roman" w:cs="Times New Roman"/>
          <w:i/>
          <w:iCs/>
        </w:rPr>
        <w:t>a</w:t>
      </w:r>
      <w:r w:rsidRPr="00CF7B7F">
        <w:rPr>
          <w:rFonts w:ascii="Times New Roman" w:hAnsi="Times New Roman" w:cs="Times New Roman"/>
          <w:i/>
          <w:iCs/>
        </w:rPr>
        <w:t>vky</w:t>
      </w:r>
      <w:proofErr w:type="spellEnd"/>
      <w:r w:rsidRPr="00CF7B7F">
        <w:rPr>
          <w:rFonts w:ascii="Times New Roman" w:hAnsi="Times New Roman" w:cs="Times New Roman"/>
          <w:i/>
          <w:iCs/>
        </w:rPr>
        <w:t xml:space="preserve"> a montáž </w:t>
      </w:r>
      <w:proofErr w:type="spellStart"/>
      <w:r w:rsidRPr="00CF7B7F">
        <w:rPr>
          <w:rFonts w:ascii="Times New Roman" w:hAnsi="Times New Roman" w:cs="Times New Roman"/>
          <w:i/>
          <w:iCs/>
        </w:rPr>
        <w:t>parapiet</w:t>
      </w:r>
      <w:proofErr w:type="spellEnd"/>
      <w:r w:rsidR="00FC2CCE">
        <w:rPr>
          <w:rFonts w:ascii="Times New Roman" w:hAnsi="Times New Roman" w:cs="Times New Roman"/>
          <w:i/>
          <w:iCs/>
        </w:rPr>
        <w:t>.</w:t>
      </w:r>
      <w:r w:rsidRPr="00103990">
        <w:rPr>
          <w:rFonts w:ascii="Times New Roman" w:hAnsi="Times New Roman" w:cs="Times New Roman"/>
          <w:i/>
          <w:iCs/>
        </w:rPr>
        <w:t xml:space="preserve"> V</w:t>
      </w:r>
      <w:r w:rsidR="003F5B5C">
        <w:rPr>
          <w:rFonts w:ascii="Times New Roman" w:hAnsi="Times New Roman" w:cs="Times New Roman"/>
          <w:i/>
          <w:iCs/>
        </w:rPr>
        <w:t xml:space="preserve"> </w:t>
      </w:r>
      <w:r w:rsidRPr="00103990">
        <w:rPr>
          <w:rFonts w:ascii="Times New Roman" w:hAnsi="Times New Roman" w:cs="Times New Roman"/>
          <w:i/>
          <w:iCs/>
        </w:rPr>
        <w:t>cene kompletnej montáže  sú zahrnuté základné</w:t>
      </w:r>
      <w:r>
        <w:rPr>
          <w:rFonts w:ascii="Times New Roman" w:hAnsi="Times New Roman" w:cs="Times New Roman"/>
          <w:i/>
          <w:iCs/>
        </w:rPr>
        <w:t xml:space="preserve"> murárske </w:t>
      </w:r>
      <w:proofErr w:type="spellStart"/>
      <w:r>
        <w:rPr>
          <w:rFonts w:ascii="Times New Roman" w:hAnsi="Times New Roman" w:cs="Times New Roman"/>
          <w:i/>
          <w:iCs/>
        </w:rPr>
        <w:t>výspravky</w:t>
      </w:r>
      <w:proofErr w:type="spellEnd"/>
      <w:r w:rsidR="003F5B5C">
        <w:rPr>
          <w:rFonts w:ascii="Times New Roman" w:hAnsi="Times New Roman" w:cs="Times New Roman"/>
          <w:i/>
          <w:iCs/>
        </w:rPr>
        <w:t xml:space="preserve"> </w:t>
      </w:r>
      <w:r w:rsidRPr="00103990">
        <w:rPr>
          <w:rFonts w:ascii="Times New Roman" w:hAnsi="Times New Roman" w:cs="Times New Roman"/>
          <w:i/>
          <w:iCs/>
        </w:rPr>
        <w:t xml:space="preserve">bez </w:t>
      </w:r>
      <w:r>
        <w:rPr>
          <w:rFonts w:ascii="Times New Roman" w:hAnsi="Times New Roman" w:cs="Times New Roman"/>
          <w:i/>
          <w:iCs/>
        </w:rPr>
        <w:t xml:space="preserve">stavebného príslušenstva ako sieťky, lišty </w:t>
      </w:r>
      <w:proofErr w:type="spellStart"/>
      <w:r>
        <w:rPr>
          <w:rFonts w:ascii="Times New Roman" w:hAnsi="Times New Roman" w:cs="Times New Roman"/>
          <w:i/>
          <w:iCs/>
        </w:rPr>
        <w:t>rohovníky</w:t>
      </w:r>
      <w:proofErr w:type="spellEnd"/>
      <w:r>
        <w:rPr>
          <w:rFonts w:ascii="Times New Roman" w:hAnsi="Times New Roman" w:cs="Times New Roman"/>
          <w:i/>
          <w:iCs/>
        </w:rPr>
        <w:t xml:space="preserve"> a pod.</w:t>
      </w:r>
    </w:p>
    <w:p w14:paraId="6CC30725" w14:textId="77777777" w:rsidR="004A1DA2" w:rsidRPr="004A1DA2" w:rsidRDefault="004A1DA2" w:rsidP="004A1DA2">
      <w:pPr>
        <w:shd w:val="clear" w:color="auto" w:fill="FFFFFF"/>
        <w:spacing w:before="100" w:beforeAutospacing="1" w:after="100" w:afterAutospacing="1" w:line="240" w:lineRule="auto"/>
        <w:ind w:left="708"/>
        <w:jc w:val="both"/>
        <w:rPr>
          <w:rFonts w:ascii="Times New Roman" w:hAnsi="Times New Roman" w:cs="Times New Roman"/>
          <w:i/>
          <w:iCs/>
        </w:rPr>
      </w:pPr>
      <w:r>
        <w:rPr>
          <w:rFonts w:ascii="Times New Roman" w:hAnsi="Times New Roman" w:cs="Times New Roman"/>
          <w:b/>
          <w:bCs/>
          <w:i/>
          <w:iCs/>
        </w:rPr>
        <w:t>Demontáž a m</w:t>
      </w:r>
      <w:r w:rsidRPr="00CF7B7F">
        <w:rPr>
          <w:rFonts w:ascii="Times New Roman" w:hAnsi="Times New Roman" w:cs="Times New Roman"/>
          <w:b/>
          <w:bCs/>
          <w:i/>
          <w:iCs/>
        </w:rPr>
        <w:t xml:space="preserve">ontáž </w:t>
      </w:r>
      <w:r>
        <w:rPr>
          <w:rFonts w:ascii="Times New Roman" w:hAnsi="Times New Roman" w:cs="Times New Roman"/>
          <w:b/>
          <w:bCs/>
          <w:i/>
          <w:iCs/>
        </w:rPr>
        <w:t>do peny</w:t>
      </w:r>
      <w:r w:rsidR="003F5B5C">
        <w:rPr>
          <w:rFonts w:ascii="Times New Roman" w:hAnsi="Times New Roman" w:cs="Times New Roman"/>
          <w:b/>
          <w:bCs/>
          <w:i/>
          <w:iCs/>
        </w:rPr>
        <w:t xml:space="preserve"> </w:t>
      </w:r>
      <w:r>
        <w:rPr>
          <w:rFonts w:ascii="Times New Roman" w:hAnsi="Times New Roman" w:cs="Times New Roman"/>
          <w:b/>
          <w:bCs/>
          <w:i/>
          <w:iCs/>
        </w:rPr>
        <w:t>zahŕňa</w:t>
      </w:r>
      <w:r w:rsidRPr="00CF7B7F">
        <w:rPr>
          <w:rFonts w:ascii="Times New Roman" w:hAnsi="Times New Roman" w:cs="Times New Roman"/>
          <w:b/>
          <w:bCs/>
          <w:i/>
          <w:iCs/>
        </w:rPr>
        <w:t>:</w:t>
      </w:r>
      <w:r w:rsidR="003F5B5C">
        <w:rPr>
          <w:rFonts w:ascii="Times New Roman" w:hAnsi="Times New Roman" w:cs="Times New Roman"/>
          <w:b/>
          <w:bCs/>
          <w:i/>
          <w:iCs/>
        </w:rPr>
        <w:t xml:space="preserve"> </w:t>
      </w:r>
      <w:r w:rsidRPr="00CF7B7F">
        <w:rPr>
          <w:rFonts w:ascii="Times New Roman" w:hAnsi="Times New Roman" w:cs="Times New Roman"/>
          <w:i/>
          <w:iCs/>
        </w:rPr>
        <w:t>demontáž starých okien</w:t>
      </w:r>
      <w:r>
        <w:rPr>
          <w:rFonts w:ascii="Times New Roman" w:hAnsi="Times New Roman" w:cs="Times New Roman"/>
          <w:i/>
          <w:iCs/>
        </w:rPr>
        <w:t xml:space="preserve"> a montáž na </w:t>
      </w:r>
      <w:proofErr w:type="spellStart"/>
      <w:r>
        <w:rPr>
          <w:rFonts w:ascii="Times New Roman" w:hAnsi="Times New Roman" w:cs="Times New Roman"/>
          <w:i/>
          <w:iCs/>
        </w:rPr>
        <w:t>pur</w:t>
      </w:r>
      <w:proofErr w:type="spellEnd"/>
      <w:r>
        <w:rPr>
          <w:rFonts w:ascii="Times New Roman" w:hAnsi="Times New Roman" w:cs="Times New Roman"/>
          <w:i/>
          <w:iCs/>
        </w:rPr>
        <w:t xml:space="preserve"> penu bez murárskych </w:t>
      </w:r>
      <w:proofErr w:type="spellStart"/>
      <w:r>
        <w:rPr>
          <w:rFonts w:ascii="Times New Roman" w:hAnsi="Times New Roman" w:cs="Times New Roman"/>
          <w:i/>
          <w:iCs/>
        </w:rPr>
        <w:t>výspravok</w:t>
      </w:r>
      <w:proofErr w:type="spellEnd"/>
      <w:r>
        <w:rPr>
          <w:rFonts w:ascii="Times New Roman" w:hAnsi="Times New Roman" w:cs="Times New Roman"/>
          <w:i/>
          <w:iCs/>
        </w:rPr>
        <w:t xml:space="preserve"> a montáže </w:t>
      </w:r>
      <w:proofErr w:type="spellStart"/>
      <w:r>
        <w:rPr>
          <w:rFonts w:ascii="Times New Roman" w:hAnsi="Times New Roman" w:cs="Times New Roman"/>
          <w:i/>
          <w:iCs/>
        </w:rPr>
        <w:t>parapiet</w:t>
      </w:r>
      <w:proofErr w:type="spellEnd"/>
      <w:r>
        <w:rPr>
          <w:rFonts w:ascii="Times New Roman" w:hAnsi="Times New Roman" w:cs="Times New Roman"/>
          <w:i/>
          <w:iCs/>
        </w:rPr>
        <w:t>.</w:t>
      </w:r>
    </w:p>
    <w:p w14:paraId="10F60EDB" w14:textId="77777777" w:rsidR="004A1DA2" w:rsidRPr="003A2C62" w:rsidRDefault="0042778E" w:rsidP="003A2C62">
      <w:pPr>
        <w:pStyle w:val="Odstavecseseznamem"/>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i/>
          <w:iCs/>
        </w:rPr>
      </w:pPr>
      <w:r w:rsidRPr="004A1DA2">
        <w:rPr>
          <w:rFonts w:ascii="Times New Roman" w:hAnsi="Times New Roman" w:cs="Times New Roman"/>
          <w:i/>
          <w:iCs/>
        </w:rPr>
        <w:t xml:space="preserve">V prípade, že </w:t>
      </w:r>
      <w:r w:rsidR="00A966DC">
        <w:rPr>
          <w:rFonts w:ascii="Times New Roman" w:hAnsi="Times New Roman" w:cs="Times New Roman"/>
          <w:i/>
          <w:iCs/>
        </w:rPr>
        <w:t>O</w:t>
      </w:r>
      <w:r w:rsidRPr="004A1DA2">
        <w:rPr>
          <w:rFonts w:ascii="Times New Roman" w:hAnsi="Times New Roman" w:cs="Times New Roman"/>
          <w:i/>
          <w:iCs/>
        </w:rPr>
        <w:t xml:space="preserve">bjednávateľ požaduje špeciálnu montáž plastových a hliníkových okien a dverí nie len na PU penu, ale aj ošetrenie pripojovacej škáry fóliami a páskami musí byť táto skutočnosť uvedená už v Cenovej ponuke a Zmluve o dielo a ďalších dokumentoch. </w:t>
      </w:r>
      <w:r w:rsidRPr="003A2C62">
        <w:rPr>
          <w:rFonts w:ascii="Times New Roman" w:hAnsi="Times New Roman" w:cs="Times New Roman"/>
          <w:i/>
          <w:iCs/>
        </w:rPr>
        <w:t xml:space="preserve">V tomto prípade sa jedná vždy o nadštandardnú a príplatkovú montáž. Objednávateľ je v tomto prípade povinný do príchodu montážnych pracovníkov </w:t>
      </w:r>
      <w:r w:rsidR="00A966DC" w:rsidRPr="003A2C62">
        <w:rPr>
          <w:rFonts w:ascii="Times New Roman" w:hAnsi="Times New Roman" w:cs="Times New Roman"/>
          <w:i/>
          <w:iCs/>
        </w:rPr>
        <w:t>Z</w:t>
      </w:r>
      <w:r w:rsidRPr="003A2C62">
        <w:rPr>
          <w:rFonts w:ascii="Times New Roman" w:hAnsi="Times New Roman" w:cs="Times New Roman"/>
          <w:i/>
          <w:iCs/>
        </w:rPr>
        <w:t>hotoviteľa zaistiť vybúranie, prípravu a vyrovnanie stavebných otvorov a ich povrchu tak, aby bolo možné fólie a pásky použiť.</w:t>
      </w:r>
    </w:p>
    <w:p w14:paraId="4AA49723" w14:textId="77777777" w:rsidR="004A1DA2" w:rsidRPr="004A1DA2" w:rsidRDefault="004A1DA2" w:rsidP="004A1DA2">
      <w:pPr>
        <w:pStyle w:val="Odstavecseseznamem"/>
        <w:shd w:val="clear" w:color="auto" w:fill="FFFFFF"/>
        <w:spacing w:before="100" w:beforeAutospacing="1" w:after="100" w:afterAutospacing="1" w:line="240" w:lineRule="auto"/>
        <w:ind w:left="785"/>
        <w:jc w:val="both"/>
        <w:rPr>
          <w:rFonts w:ascii="Times New Roman" w:eastAsia="Times New Roman" w:hAnsi="Times New Roman" w:cs="Times New Roman"/>
          <w:i/>
          <w:iCs/>
        </w:rPr>
      </w:pPr>
    </w:p>
    <w:p w14:paraId="274700AB" w14:textId="77777777" w:rsidR="004A1DA2" w:rsidRPr="004A1DA2" w:rsidRDefault="0042778E" w:rsidP="004A1DA2">
      <w:pPr>
        <w:pStyle w:val="Odstavecseseznamem"/>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i/>
          <w:iCs/>
        </w:rPr>
      </w:pPr>
      <w:r w:rsidRPr="004A1DA2">
        <w:rPr>
          <w:rFonts w:ascii="Times New Roman" w:hAnsi="Times New Roman" w:cs="Times New Roman"/>
          <w:i/>
          <w:iCs/>
        </w:rPr>
        <w:lastRenderedPageBreak/>
        <w:t>Objednávateľ alebo ním splnomocnený zástupca je povinný bezodkladne po dokončení montáže prezrieť dodané a namontované výrobky, prevziať dokončené dielo a podpísať jeho prevzatie v Preberacom protokole a konečnú faktúru. Pokiaľ budú výrobky nekompletné alebo sa na nich budú vyskytovať vady, musí byť táto skutočnosť zaznamenaná v</w:t>
      </w:r>
      <w:r w:rsidR="003F5B5C">
        <w:rPr>
          <w:rFonts w:ascii="Times New Roman" w:hAnsi="Times New Roman" w:cs="Times New Roman"/>
          <w:i/>
          <w:iCs/>
        </w:rPr>
        <w:t> </w:t>
      </w:r>
      <w:r w:rsidR="00BA639E" w:rsidRPr="004A1DA2">
        <w:rPr>
          <w:rFonts w:ascii="Times New Roman" w:hAnsi="Times New Roman" w:cs="Times New Roman"/>
          <w:i/>
          <w:iCs/>
        </w:rPr>
        <w:t>Preberacom</w:t>
      </w:r>
      <w:r w:rsidR="003F5B5C">
        <w:rPr>
          <w:rFonts w:ascii="Times New Roman" w:hAnsi="Times New Roman" w:cs="Times New Roman"/>
          <w:i/>
          <w:iCs/>
        </w:rPr>
        <w:t xml:space="preserve"> </w:t>
      </w:r>
      <w:r w:rsidRPr="004A1DA2">
        <w:rPr>
          <w:rFonts w:ascii="Times New Roman" w:hAnsi="Times New Roman" w:cs="Times New Roman"/>
          <w:i/>
          <w:iCs/>
        </w:rPr>
        <w:t xml:space="preserve">protokole a tieto vady a nedorobky budú odstránené v čo najkratšej možnej lehote na náklady </w:t>
      </w:r>
      <w:r w:rsidR="00A966DC">
        <w:rPr>
          <w:rFonts w:ascii="Times New Roman" w:hAnsi="Times New Roman" w:cs="Times New Roman"/>
          <w:i/>
          <w:iCs/>
        </w:rPr>
        <w:t>Z</w:t>
      </w:r>
      <w:r w:rsidRPr="004A1DA2">
        <w:rPr>
          <w:rFonts w:ascii="Times New Roman" w:hAnsi="Times New Roman" w:cs="Times New Roman"/>
          <w:i/>
          <w:iCs/>
        </w:rPr>
        <w:t xml:space="preserve">hotoviteľa. Prípadné drobné vady, nebrániace užívaniu diela, nie sú dôvodom na neprevzatie diela </w:t>
      </w:r>
      <w:r w:rsidR="00A966DC">
        <w:rPr>
          <w:rFonts w:ascii="Times New Roman" w:hAnsi="Times New Roman" w:cs="Times New Roman"/>
          <w:i/>
          <w:iCs/>
        </w:rPr>
        <w:t>O</w:t>
      </w:r>
      <w:r w:rsidRPr="004A1DA2">
        <w:rPr>
          <w:rFonts w:ascii="Times New Roman" w:hAnsi="Times New Roman" w:cs="Times New Roman"/>
          <w:i/>
          <w:iCs/>
        </w:rPr>
        <w:t xml:space="preserve">bjednávateľom a nemajú vplyv na termín zaplatenia ceny diela. Vady, ktoré nebudú zapísané v </w:t>
      </w:r>
      <w:r w:rsidR="00BA639E" w:rsidRPr="004A1DA2">
        <w:rPr>
          <w:rFonts w:ascii="Times New Roman" w:hAnsi="Times New Roman" w:cs="Times New Roman"/>
          <w:i/>
          <w:iCs/>
        </w:rPr>
        <w:t>Preberacom</w:t>
      </w:r>
      <w:r w:rsidRPr="004A1DA2">
        <w:rPr>
          <w:rFonts w:ascii="Times New Roman" w:hAnsi="Times New Roman" w:cs="Times New Roman"/>
          <w:i/>
          <w:iCs/>
        </w:rPr>
        <w:t xml:space="preserve"> protokole, budú riešené iba ako reklamácia v záručnej dobe a nie sú dôvodom pre nedoplatenie ceny diela.</w:t>
      </w:r>
    </w:p>
    <w:p w14:paraId="69F169A0" w14:textId="77777777" w:rsidR="004A1DA2" w:rsidRPr="004A1DA2" w:rsidRDefault="004A1DA2" w:rsidP="004A1DA2">
      <w:pPr>
        <w:pStyle w:val="Odstavecseseznamem"/>
        <w:shd w:val="clear" w:color="auto" w:fill="FFFFFF"/>
        <w:spacing w:before="100" w:beforeAutospacing="1" w:after="100" w:afterAutospacing="1" w:line="240" w:lineRule="auto"/>
        <w:ind w:left="785"/>
        <w:jc w:val="both"/>
        <w:rPr>
          <w:rFonts w:ascii="Times New Roman" w:eastAsia="Times New Roman" w:hAnsi="Times New Roman" w:cs="Times New Roman"/>
          <w:i/>
          <w:iCs/>
        </w:rPr>
      </w:pPr>
    </w:p>
    <w:p w14:paraId="6D6E003B" w14:textId="77777777" w:rsidR="004A1DA2" w:rsidRPr="004A1DA2" w:rsidRDefault="0042778E" w:rsidP="004A1DA2">
      <w:pPr>
        <w:pStyle w:val="Odstavecseseznamem"/>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i/>
          <w:iCs/>
        </w:rPr>
      </w:pPr>
      <w:r w:rsidRPr="004A1DA2">
        <w:rPr>
          <w:rFonts w:ascii="Times New Roman" w:hAnsi="Times New Roman" w:cs="Times New Roman"/>
          <w:i/>
          <w:iCs/>
        </w:rPr>
        <w:t xml:space="preserve">V prípade výskytu vád len na niektorých častiach diela dôjde k odovzdaniu zvyšných častí diela a dielo sa považuje za čiastočne odovzdané. Vady v tomto prípade neobsahuje celé dielo, ale iba jeho niektoré (nepredané) časti. Pre tento prípad si zmluvné strany dojednávajú zmluvnú pokutu z omeškania </w:t>
      </w:r>
      <w:r w:rsidR="00A966DC">
        <w:rPr>
          <w:rFonts w:ascii="Times New Roman" w:hAnsi="Times New Roman" w:cs="Times New Roman"/>
          <w:i/>
          <w:iCs/>
        </w:rPr>
        <w:t>Z</w:t>
      </w:r>
      <w:r w:rsidRPr="004A1DA2">
        <w:rPr>
          <w:rFonts w:ascii="Times New Roman" w:hAnsi="Times New Roman" w:cs="Times New Roman"/>
          <w:i/>
          <w:iCs/>
        </w:rPr>
        <w:t xml:space="preserve">hotoviteľa s termínom dodania diela vo výške 0,05 % z ceny </w:t>
      </w:r>
      <w:proofErr w:type="spellStart"/>
      <w:r w:rsidRPr="004A1DA2">
        <w:rPr>
          <w:rFonts w:ascii="Times New Roman" w:hAnsi="Times New Roman" w:cs="Times New Roman"/>
          <w:i/>
          <w:iCs/>
        </w:rPr>
        <w:t>vadných</w:t>
      </w:r>
      <w:proofErr w:type="spellEnd"/>
      <w:r w:rsidRPr="004A1DA2">
        <w:rPr>
          <w:rFonts w:ascii="Times New Roman" w:hAnsi="Times New Roman" w:cs="Times New Roman"/>
          <w:i/>
          <w:iCs/>
        </w:rPr>
        <w:t xml:space="preserve"> alebo nezhodných výrobkov za každý deň omeškania v prospech </w:t>
      </w:r>
      <w:r w:rsidR="00A966DC">
        <w:rPr>
          <w:rFonts w:ascii="Times New Roman" w:hAnsi="Times New Roman" w:cs="Times New Roman"/>
          <w:i/>
          <w:iCs/>
        </w:rPr>
        <w:t>O</w:t>
      </w:r>
      <w:r w:rsidRPr="004A1DA2">
        <w:rPr>
          <w:rFonts w:ascii="Times New Roman" w:hAnsi="Times New Roman" w:cs="Times New Roman"/>
          <w:i/>
          <w:iCs/>
        </w:rPr>
        <w:t xml:space="preserve">bjednávateľa. Zmluvná pokuta sa počíta za 1 a viac dní od najneskoršieho termínu dodania uvedeného v Zmluve o dielo. Objednávateľ nemá nárok na akékoľvek ďalšie pokuty, náhrady, kompenzácie atď. od </w:t>
      </w:r>
      <w:r w:rsidR="00A966DC">
        <w:rPr>
          <w:rFonts w:ascii="Times New Roman" w:hAnsi="Times New Roman" w:cs="Times New Roman"/>
          <w:i/>
          <w:iCs/>
        </w:rPr>
        <w:t>Z</w:t>
      </w:r>
      <w:r w:rsidRPr="004A1DA2">
        <w:rPr>
          <w:rFonts w:ascii="Times New Roman" w:hAnsi="Times New Roman" w:cs="Times New Roman"/>
          <w:i/>
          <w:iCs/>
        </w:rPr>
        <w:t>hotoviteľa.</w:t>
      </w:r>
    </w:p>
    <w:p w14:paraId="300BC0DC" w14:textId="77777777" w:rsidR="004A1DA2" w:rsidRPr="004A1DA2" w:rsidRDefault="004A1DA2" w:rsidP="004A1DA2">
      <w:pPr>
        <w:pStyle w:val="Odstavecseseznamem"/>
        <w:shd w:val="clear" w:color="auto" w:fill="FFFFFF"/>
        <w:spacing w:before="100" w:beforeAutospacing="1" w:after="100" w:afterAutospacing="1" w:line="240" w:lineRule="auto"/>
        <w:ind w:left="785"/>
        <w:jc w:val="both"/>
        <w:rPr>
          <w:rFonts w:ascii="Times New Roman" w:eastAsia="Times New Roman" w:hAnsi="Times New Roman" w:cs="Times New Roman"/>
          <w:i/>
          <w:iCs/>
        </w:rPr>
      </w:pPr>
    </w:p>
    <w:p w14:paraId="4DF28147" w14:textId="77777777" w:rsidR="004A1DA2" w:rsidRPr="004A1DA2" w:rsidRDefault="0042778E" w:rsidP="004A1DA2">
      <w:pPr>
        <w:pStyle w:val="Odstavecseseznamem"/>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i/>
          <w:iCs/>
        </w:rPr>
      </w:pPr>
      <w:r w:rsidRPr="004A1DA2">
        <w:rPr>
          <w:rFonts w:ascii="Times New Roman" w:hAnsi="Times New Roman" w:cs="Times New Roman"/>
          <w:i/>
          <w:iCs/>
        </w:rPr>
        <w:t xml:space="preserve">Pokiaľ </w:t>
      </w:r>
      <w:r w:rsidR="00A966DC">
        <w:rPr>
          <w:rFonts w:ascii="Times New Roman" w:hAnsi="Times New Roman" w:cs="Times New Roman"/>
          <w:i/>
          <w:iCs/>
        </w:rPr>
        <w:t>O</w:t>
      </w:r>
      <w:r w:rsidRPr="004A1DA2">
        <w:rPr>
          <w:rFonts w:ascii="Times New Roman" w:hAnsi="Times New Roman" w:cs="Times New Roman"/>
          <w:i/>
          <w:iCs/>
        </w:rPr>
        <w:t>bjednávateľ alebo ním splnomocnený zástupca odmietne dielo prevziať, je povinný do</w:t>
      </w:r>
      <w:r w:rsidR="002327A8" w:rsidRPr="004A1DA2">
        <w:rPr>
          <w:rFonts w:ascii="Times New Roman" w:hAnsi="Times New Roman" w:cs="Times New Roman"/>
          <w:i/>
          <w:iCs/>
        </w:rPr>
        <w:t xml:space="preserve"> p</w:t>
      </w:r>
      <w:r w:rsidR="00BA639E" w:rsidRPr="004A1DA2">
        <w:rPr>
          <w:rFonts w:ascii="Times New Roman" w:hAnsi="Times New Roman" w:cs="Times New Roman"/>
          <w:i/>
          <w:iCs/>
        </w:rPr>
        <w:t>reberacieho</w:t>
      </w:r>
      <w:r w:rsidRPr="004A1DA2">
        <w:rPr>
          <w:rFonts w:ascii="Times New Roman" w:hAnsi="Times New Roman" w:cs="Times New Roman"/>
          <w:i/>
          <w:iCs/>
        </w:rPr>
        <w:t xml:space="preserve"> protokolu uviesť písomne dôvody, pre ktoré dielo odmietol prevziať. Ak sa tak nestane, alebo ak </w:t>
      </w:r>
      <w:r w:rsidR="00A966DC">
        <w:rPr>
          <w:rFonts w:ascii="Times New Roman" w:hAnsi="Times New Roman" w:cs="Times New Roman"/>
          <w:i/>
          <w:iCs/>
        </w:rPr>
        <w:t>O</w:t>
      </w:r>
      <w:r w:rsidRPr="004A1DA2">
        <w:rPr>
          <w:rFonts w:ascii="Times New Roman" w:hAnsi="Times New Roman" w:cs="Times New Roman"/>
          <w:i/>
          <w:iCs/>
        </w:rPr>
        <w:t xml:space="preserve">bjednávateľ alebo jeho zástupca nie sú prítomní odovzdaní diela v čase dokončenia montáže na mieste montáže alebo sa nedostavili na odovzdanie diela v inom vopred dohodnutom termíne, považuje sa uplynutím piateho dňa po tom, čo sa </w:t>
      </w:r>
      <w:r w:rsidR="00A966DC">
        <w:rPr>
          <w:rFonts w:ascii="Times New Roman" w:hAnsi="Times New Roman" w:cs="Times New Roman"/>
          <w:i/>
          <w:iCs/>
        </w:rPr>
        <w:t>Z</w:t>
      </w:r>
      <w:r w:rsidRPr="004A1DA2">
        <w:rPr>
          <w:rFonts w:ascii="Times New Roman" w:hAnsi="Times New Roman" w:cs="Times New Roman"/>
          <w:i/>
          <w:iCs/>
        </w:rPr>
        <w:t xml:space="preserve">hotoviteľ pokúsil dielo odovzdať, dielo za odovzdané a prevzaté bez </w:t>
      </w:r>
      <w:proofErr w:type="spellStart"/>
      <w:r w:rsidRPr="004A1DA2">
        <w:rPr>
          <w:rFonts w:ascii="Times New Roman" w:hAnsi="Times New Roman" w:cs="Times New Roman"/>
          <w:i/>
          <w:iCs/>
        </w:rPr>
        <w:t>závad</w:t>
      </w:r>
      <w:proofErr w:type="spellEnd"/>
      <w:r w:rsidRPr="004A1DA2">
        <w:rPr>
          <w:rFonts w:ascii="Times New Roman" w:hAnsi="Times New Roman" w:cs="Times New Roman"/>
          <w:i/>
          <w:iCs/>
        </w:rPr>
        <w:t xml:space="preserve"> v deň montáže. Prípadné vady zistené po odovzdaní vykonanom týmto spôsobom budú riešené v rámci reklamačného konania, v tomto prípade vady nie sú dôvodom na nezaplatenie doplatku do ceny diela.</w:t>
      </w:r>
    </w:p>
    <w:p w14:paraId="6B5653F6" w14:textId="77777777" w:rsidR="004A1DA2" w:rsidRPr="004A1DA2" w:rsidRDefault="004A1DA2" w:rsidP="004A1DA2">
      <w:pPr>
        <w:pStyle w:val="Odstavecseseznamem"/>
        <w:shd w:val="clear" w:color="auto" w:fill="FFFFFF"/>
        <w:spacing w:before="100" w:beforeAutospacing="1" w:after="100" w:afterAutospacing="1" w:line="240" w:lineRule="auto"/>
        <w:ind w:left="785"/>
        <w:jc w:val="both"/>
        <w:rPr>
          <w:rFonts w:ascii="Times New Roman" w:eastAsia="Times New Roman" w:hAnsi="Times New Roman" w:cs="Times New Roman"/>
          <w:i/>
          <w:iCs/>
        </w:rPr>
      </w:pPr>
    </w:p>
    <w:p w14:paraId="69DFF608" w14:textId="77777777" w:rsidR="004A1DA2" w:rsidRPr="004A1DA2" w:rsidRDefault="0042778E" w:rsidP="004A1DA2">
      <w:pPr>
        <w:pStyle w:val="Odstavecseseznamem"/>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i/>
          <w:iCs/>
        </w:rPr>
      </w:pPr>
      <w:r w:rsidRPr="004A1DA2">
        <w:rPr>
          <w:rFonts w:ascii="Times New Roman" w:hAnsi="Times New Roman" w:cs="Times New Roman"/>
          <w:i/>
          <w:iCs/>
        </w:rPr>
        <w:t xml:space="preserve">Po dokončení montáže a odovzdaní a prevzatí diela (a to aj podľa bodu </w:t>
      </w:r>
      <w:r w:rsidR="0048017A" w:rsidRPr="004A1DA2">
        <w:rPr>
          <w:rFonts w:ascii="Times New Roman" w:hAnsi="Times New Roman" w:cs="Times New Roman"/>
          <w:i/>
          <w:iCs/>
        </w:rPr>
        <w:t>1</w:t>
      </w:r>
      <w:r w:rsidR="00175813">
        <w:rPr>
          <w:rFonts w:ascii="Times New Roman" w:hAnsi="Times New Roman" w:cs="Times New Roman"/>
          <w:i/>
          <w:iCs/>
        </w:rPr>
        <w:t>4</w:t>
      </w:r>
      <w:r w:rsidRPr="004A1DA2">
        <w:rPr>
          <w:rFonts w:ascii="Times New Roman" w:hAnsi="Times New Roman" w:cs="Times New Roman"/>
          <w:i/>
          <w:iCs/>
        </w:rPr>
        <w:t xml:space="preserve">. vyššie) </w:t>
      </w:r>
      <w:r w:rsidR="0048017A" w:rsidRPr="004A1DA2">
        <w:rPr>
          <w:rFonts w:ascii="Times New Roman" w:hAnsi="Times New Roman" w:cs="Times New Roman"/>
          <w:i/>
          <w:iCs/>
        </w:rPr>
        <w:t xml:space="preserve">je potrené </w:t>
      </w:r>
      <w:r w:rsidR="002327A8" w:rsidRPr="004A1DA2">
        <w:rPr>
          <w:rFonts w:ascii="Times New Roman" w:hAnsi="Times New Roman" w:cs="Times New Roman"/>
          <w:i/>
          <w:iCs/>
        </w:rPr>
        <w:t>uhradiť</w:t>
      </w:r>
      <w:r w:rsidRPr="004A1DA2">
        <w:rPr>
          <w:rFonts w:ascii="Times New Roman" w:hAnsi="Times New Roman" w:cs="Times New Roman"/>
          <w:i/>
          <w:iCs/>
        </w:rPr>
        <w:t xml:space="preserve"> doplat</w:t>
      </w:r>
      <w:r w:rsidR="0048017A" w:rsidRPr="004A1DA2">
        <w:rPr>
          <w:rFonts w:ascii="Times New Roman" w:hAnsi="Times New Roman" w:cs="Times New Roman"/>
          <w:i/>
          <w:iCs/>
        </w:rPr>
        <w:t>ok</w:t>
      </w:r>
      <w:r w:rsidRPr="004A1DA2">
        <w:rPr>
          <w:rFonts w:ascii="Times New Roman" w:hAnsi="Times New Roman" w:cs="Times New Roman"/>
          <w:i/>
          <w:iCs/>
        </w:rPr>
        <w:t xml:space="preserve"> do celkovej ceny diela.</w:t>
      </w:r>
    </w:p>
    <w:p w14:paraId="4FEE7FE0" w14:textId="77777777" w:rsidR="004A1DA2" w:rsidRPr="004A1DA2" w:rsidRDefault="004A1DA2" w:rsidP="004A1DA2">
      <w:pPr>
        <w:pStyle w:val="Odstavecseseznamem"/>
        <w:shd w:val="clear" w:color="auto" w:fill="FFFFFF"/>
        <w:spacing w:before="100" w:beforeAutospacing="1" w:after="100" w:afterAutospacing="1" w:line="240" w:lineRule="auto"/>
        <w:ind w:left="785"/>
        <w:jc w:val="both"/>
        <w:rPr>
          <w:rFonts w:ascii="Times New Roman" w:eastAsia="Times New Roman" w:hAnsi="Times New Roman" w:cs="Times New Roman"/>
          <w:i/>
          <w:iCs/>
        </w:rPr>
      </w:pPr>
    </w:p>
    <w:p w14:paraId="0BAC8E98" w14:textId="77777777" w:rsidR="004A1DA2" w:rsidRPr="004A1DA2" w:rsidRDefault="0048017A" w:rsidP="004A1DA2">
      <w:pPr>
        <w:pStyle w:val="Odstavecseseznamem"/>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i/>
          <w:iCs/>
        </w:rPr>
      </w:pPr>
      <w:r w:rsidRPr="004A1DA2">
        <w:rPr>
          <w:rFonts w:ascii="Times New Roman" w:hAnsi="Times New Roman" w:cs="Times New Roman"/>
          <w:i/>
          <w:iCs/>
        </w:rPr>
        <w:t>Po realizácií montáže je potrebné odstrániť ochranné fólie z plastových a</w:t>
      </w:r>
      <w:r w:rsidR="003F5B5C">
        <w:rPr>
          <w:rFonts w:ascii="Times New Roman" w:hAnsi="Times New Roman" w:cs="Times New Roman"/>
          <w:i/>
          <w:iCs/>
        </w:rPr>
        <w:t> </w:t>
      </w:r>
      <w:r w:rsidRPr="004A1DA2">
        <w:rPr>
          <w:rFonts w:ascii="Times New Roman" w:hAnsi="Times New Roman" w:cs="Times New Roman"/>
          <w:i/>
          <w:iCs/>
        </w:rPr>
        <w:t>hliníkových</w:t>
      </w:r>
      <w:r w:rsidR="003F5B5C">
        <w:rPr>
          <w:rFonts w:ascii="Times New Roman" w:hAnsi="Times New Roman" w:cs="Times New Roman"/>
          <w:i/>
          <w:iCs/>
        </w:rPr>
        <w:t xml:space="preserve"> </w:t>
      </w:r>
      <w:r w:rsidRPr="004A1DA2">
        <w:rPr>
          <w:rFonts w:ascii="Times New Roman" w:hAnsi="Times New Roman" w:cs="Times New Roman"/>
          <w:i/>
          <w:iCs/>
        </w:rPr>
        <w:t xml:space="preserve">profilov do </w:t>
      </w:r>
      <w:r w:rsidR="002327A8" w:rsidRPr="004A1DA2">
        <w:rPr>
          <w:rFonts w:ascii="Times New Roman" w:hAnsi="Times New Roman" w:cs="Times New Roman"/>
          <w:i/>
          <w:iCs/>
        </w:rPr>
        <w:t>dvoch týždňov</w:t>
      </w:r>
      <w:r w:rsidRPr="004A1DA2">
        <w:rPr>
          <w:rFonts w:ascii="Times New Roman" w:hAnsi="Times New Roman" w:cs="Times New Roman"/>
        </w:rPr>
        <w:t>.</w:t>
      </w:r>
    </w:p>
    <w:p w14:paraId="75E70501" w14:textId="77777777" w:rsidR="004A1DA2" w:rsidRPr="004A1DA2" w:rsidRDefault="004A1DA2" w:rsidP="004A1DA2">
      <w:pPr>
        <w:pStyle w:val="Odstavecseseznamem"/>
        <w:shd w:val="clear" w:color="auto" w:fill="FFFFFF"/>
        <w:spacing w:before="100" w:beforeAutospacing="1" w:after="100" w:afterAutospacing="1" w:line="240" w:lineRule="auto"/>
        <w:ind w:left="785"/>
        <w:jc w:val="both"/>
        <w:rPr>
          <w:rFonts w:ascii="Times New Roman" w:eastAsia="Times New Roman" w:hAnsi="Times New Roman" w:cs="Times New Roman"/>
          <w:i/>
          <w:iCs/>
        </w:rPr>
      </w:pPr>
    </w:p>
    <w:p w14:paraId="3AB7E283" w14:textId="77777777" w:rsidR="00BA639E" w:rsidRPr="004A1DA2" w:rsidRDefault="00BA639E" w:rsidP="004A1DA2">
      <w:pPr>
        <w:pStyle w:val="Odstavecseseznamem"/>
        <w:numPr>
          <w:ilvl w:val="0"/>
          <w:numId w:val="7"/>
        </w:numPr>
        <w:spacing w:after="0"/>
        <w:jc w:val="both"/>
        <w:rPr>
          <w:rFonts w:ascii="Times New Roman" w:hAnsi="Times New Roman" w:cs="Times New Roman"/>
        </w:rPr>
      </w:pPr>
      <w:r w:rsidRPr="004A1DA2">
        <w:rPr>
          <w:rFonts w:ascii="Times New Roman" w:hAnsi="Times New Roman" w:cs="Times New Roman"/>
          <w:b/>
          <w:bCs/>
          <w:sz w:val="24"/>
          <w:szCs w:val="24"/>
        </w:rPr>
        <w:t>Murárske práce</w:t>
      </w:r>
    </w:p>
    <w:p w14:paraId="3B798BD7" w14:textId="77777777" w:rsidR="004A1DA2" w:rsidRPr="00190EF9" w:rsidRDefault="004A1DA2" w:rsidP="004A1DA2">
      <w:pPr>
        <w:pStyle w:val="Odstavecseseznamem"/>
        <w:spacing w:after="0"/>
        <w:ind w:left="360"/>
        <w:jc w:val="both"/>
        <w:rPr>
          <w:rFonts w:ascii="Times New Roman" w:hAnsi="Times New Roman" w:cs="Times New Roman"/>
          <w:sz w:val="20"/>
          <w:szCs w:val="20"/>
        </w:rPr>
      </w:pPr>
    </w:p>
    <w:p w14:paraId="40F67F30" w14:textId="77777777" w:rsidR="004A1DA2" w:rsidRDefault="00BA639E" w:rsidP="004A1DA2">
      <w:pPr>
        <w:pStyle w:val="Odstavecseseznamem"/>
        <w:numPr>
          <w:ilvl w:val="0"/>
          <w:numId w:val="16"/>
        </w:numPr>
        <w:shd w:val="clear" w:color="auto" w:fill="FFFFFF"/>
        <w:spacing w:before="100" w:beforeAutospacing="1" w:after="100" w:afterAutospacing="1" w:line="240" w:lineRule="auto"/>
        <w:jc w:val="both"/>
        <w:rPr>
          <w:rFonts w:ascii="Times New Roman" w:hAnsi="Times New Roman" w:cs="Times New Roman"/>
          <w:i/>
          <w:iCs/>
        </w:rPr>
      </w:pPr>
      <w:r w:rsidRPr="004A1DA2">
        <w:rPr>
          <w:rFonts w:ascii="Times New Roman" w:hAnsi="Times New Roman" w:cs="Times New Roman"/>
          <w:i/>
          <w:iCs/>
        </w:rPr>
        <w:t xml:space="preserve">Murárske práce sú súčasťou dodávky, iba pokiaľ boli objednané a zaznamenané v Cenovej ponuke, Zmluve o dielo a ďalších dokumentoch a vzájomne odsúhlasené </w:t>
      </w:r>
      <w:r w:rsidR="00A966DC">
        <w:rPr>
          <w:rFonts w:ascii="Times New Roman" w:hAnsi="Times New Roman" w:cs="Times New Roman"/>
          <w:i/>
          <w:iCs/>
        </w:rPr>
        <w:t>O</w:t>
      </w:r>
      <w:r w:rsidRPr="004A1DA2">
        <w:rPr>
          <w:rFonts w:ascii="Times New Roman" w:hAnsi="Times New Roman" w:cs="Times New Roman"/>
          <w:i/>
          <w:iCs/>
        </w:rPr>
        <w:t xml:space="preserve">bjednávateľom alebo jeho splnomocneným zástupcom a </w:t>
      </w:r>
      <w:r w:rsidR="00A966DC">
        <w:rPr>
          <w:rFonts w:ascii="Times New Roman" w:hAnsi="Times New Roman" w:cs="Times New Roman"/>
          <w:i/>
          <w:iCs/>
        </w:rPr>
        <w:t>Z</w:t>
      </w:r>
      <w:r w:rsidRPr="004A1DA2">
        <w:rPr>
          <w:rFonts w:ascii="Times New Roman" w:hAnsi="Times New Roman" w:cs="Times New Roman"/>
          <w:i/>
          <w:iCs/>
        </w:rPr>
        <w:t>hotoviteľom.</w:t>
      </w:r>
    </w:p>
    <w:p w14:paraId="4B7A243C" w14:textId="77777777" w:rsidR="004A1DA2" w:rsidRDefault="004A1DA2" w:rsidP="004A1DA2">
      <w:pPr>
        <w:pStyle w:val="Odstavecseseznamem"/>
        <w:shd w:val="clear" w:color="auto" w:fill="FFFFFF"/>
        <w:spacing w:before="100" w:beforeAutospacing="1" w:after="100" w:afterAutospacing="1" w:line="240" w:lineRule="auto"/>
        <w:ind w:left="785"/>
        <w:jc w:val="both"/>
        <w:rPr>
          <w:rFonts w:ascii="Times New Roman" w:hAnsi="Times New Roman" w:cs="Times New Roman"/>
          <w:i/>
          <w:iCs/>
        </w:rPr>
      </w:pPr>
    </w:p>
    <w:p w14:paraId="27CCFCCC" w14:textId="77777777" w:rsidR="004A1DA2" w:rsidRPr="004A1DA2" w:rsidRDefault="00BA639E" w:rsidP="004A1DA2">
      <w:pPr>
        <w:pStyle w:val="Odstavecseseznamem"/>
        <w:numPr>
          <w:ilvl w:val="0"/>
          <w:numId w:val="16"/>
        </w:numPr>
        <w:shd w:val="clear" w:color="auto" w:fill="FFFFFF"/>
        <w:spacing w:before="100" w:beforeAutospacing="1" w:after="100" w:afterAutospacing="1" w:line="240" w:lineRule="auto"/>
        <w:jc w:val="both"/>
        <w:rPr>
          <w:rFonts w:ascii="Times New Roman" w:hAnsi="Times New Roman" w:cs="Times New Roman"/>
          <w:i/>
          <w:iCs/>
        </w:rPr>
      </w:pPr>
      <w:r w:rsidRPr="004A1DA2">
        <w:rPr>
          <w:rFonts w:ascii="Times New Roman" w:hAnsi="Times New Roman" w:cs="Times New Roman"/>
          <w:i/>
          <w:iCs/>
        </w:rPr>
        <w:t>Zhotoviteľ sa zaväzuje zabezpečiť vykonanie murárskych prác podľa dohodnutého rozsahu.</w:t>
      </w:r>
    </w:p>
    <w:p w14:paraId="7E0AE045" w14:textId="77777777" w:rsidR="004A1DA2" w:rsidRDefault="004A1DA2" w:rsidP="004A1DA2">
      <w:pPr>
        <w:pStyle w:val="Odstavecseseznamem"/>
        <w:shd w:val="clear" w:color="auto" w:fill="FFFFFF"/>
        <w:spacing w:before="100" w:beforeAutospacing="1" w:after="100" w:afterAutospacing="1" w:line="240" w:lineRule="auto"/>
        <w:ind w:left="785"/>
        <w:jc w:val="both"/>
        <w:rPr>
          <w:rFonts w:ascii="Times New Roman" w:hAnsi="Times New Roman" w:cs="Times New Roman"/>
          <w:i/>
          <w:iCs/>
        </w:rPr>
      </w:pPr>
    </w:p>
    <w:p w14:paraId="024A9FD2" w14:textId="77777777" w:rsidR="004A1DA2" w:rsidRPr="004A1DA2" w:rsidRDefault="00BA639E" w:rsidP="004A1DA2">
      <w:pPr>
        <w:pStyle w:val="Odstavecseseznamem"/>
        <w:numPr>
          <w:ilvl w:val="0"/>
          <w:numId w:val="16"/>
        </w:numPr>
        <w:shd w:val="clear" w:color="auto" w:fill="FFFFFF"/>
        <w:spacing w:before="100" w:beforeAutospacing="1" w:after="100" w:afterAutospacing="1" w:line="240" w:lineRule="auto"/>
        <w:jc w:val="both"/>
        <w:rPr>
          <w:rFonts w:ascii="Times New Roman" w:hAnsi="Times New Roman" w:cs="Times New Roman"/>
          <w:i/>
          <w:iCs/>
        </w:rPr>
      </w:pPr>
      <w:r w:rsidRPr="004A1DA2">
        <w:rPr>
          <w:rFonts w:ascii="Times New Roman" w:hAnsi="Times New Roman" w:cs="Times New Roman"/>
          <w:i/>
          <w:iCs/>
        </w:rPr>
        <w:t xml:space="preserve">Murárske práce budú vykonané autorizovaným dodávateľom </w:t>
      </w:r>
      <w:r w:rsidR="00A966DC">
        <w:rPr>
          <w:rFonts w:ascii="Times New Roman" w:hAnsi="Times New Roman" w:cs="Times New Roman"/>
          <w:i/>
          <w:iCs/>
        </w:rPr>
        <w:t>Z</w:t>
      </w:r>
      <w:r w:rsidRPr="004A1DA2">
        <w:rPr>
          <w:rFonts w:ascii="Times New Roman" w:hAnsi="Times New Roman" w:cs="Times New Roman"/>
          <w:i/>
          <w:iCs/>
        </w:rPr>
        <w:t xml:space="preserve">hotoviteľa, ktorý je povinný dodržiavať všeobecné zásady vykonávania týchto prác a postupy ustanovené </w:t>
      </w:r>
      <w:r w:rsidR="00A966DC">
        <w:rPr>
          <w:rFonts w:ascii="Times New Roman" w:hAnsi="Times New Roman" w:cs="Times New Roman"/>
          <w:i/>
          <w:iCs/>
        </w:rPr>
        <w:t>Z</w:t>
      </w:r>
      <w:r w:rsidRPr="004A1DA2">
        <w:rPr>
          <w:rFonts w:ascii="Times New Roman" w:hAnsi="Times New Roman" w:cs="Times New Roman"/>
          <w:i/>
          <w:iCs/>
        </w:rPr>
        <w:t>hotoviteľom.</w:t>
      </w:r>
    </w:p>
    <w:p w14:paraId="03E1EC5F" w14:textId="77777777" w:rsidR="004A1DA2" w:rsidRDefault="004A1DA2" w:rsidP="004A1DA2">
      <w:pPr>
        <w:pStyle w:val="Odstavecseseznamem"/>
        <w:shd w:val="clear" w:color="auto" w:fill="FFFFFF"/>
        <w:spacing w:before="100" w:beforeAutospacing="1" w:after="100" w:afterAutospacing="1" w:line="240" w:lineRule="auto"/>
        <w:ind w:left="785"/>
        <w:jc w:val="both"/>
        <w:rPr>
          <w:rFonts w:ascii="Times New Roman" w:hAnsi="Times New Roman" w:cs="Times New Roman"/>
          <w:i/>
          <w:iCs/>
        </w:rPr>
      </w:pPr>
    </w:p>
    <w:p w14:paraId="0D35AB05" w14:textId="77777777" w:rsidR="00BA639E" w:rsidRDefault="00BA639E" w:rsidP="004A1DA2">
      <w:pPr>
        <w:pStyle w:val="Odstavecseseznamem"/>
        <w:numPr>
          <w:ilvl w:val="0"/>
          <w:numId w:val="16"/>
        </w:numPr>
        <w:shd w:val="clear" w:color="auto" w:fill="FFFFFF"/>
        <w:spacing w:before="100" w:beforeAutospacing="1" w:after="100" w:afterAutospacing="1" w:line="240" w:lineRule="auto"/>
        <w:jc w:val="both"/>
        <w:rPr>
          <w:rFonts w:ascii="Times New Roman" w:hAnsi="Times New Roman" w:cs="Times New Roman"/>
          <w:i/>
          <w:iCs/>
        </w:rPr>
      </w:pPr>
      <w:r w:rsidRPr="004A1DA2">
        <w:rPr>
          <w:rFonts w:ascii="Times New Roman" w:hAnsi="Times New Roman" w:cs="Times New Roman"/>
          <w:i/>
          <w:iCs/>
        </w:rPr>
        <w:t xml:space="preserve">Prípadné ďalšie vzniknuté práce požadované </w:t>
      </w:r>
      <w:r w:rsidR="00A966DC">
        <w:rPr>
          <w:rFonts w:ascii="Times New Roman" w:hAnsi="Times New Roman" w:cs="Times New Roman"/>
          <w:i/>
          <w:iCs/>
        </w:rPr>
        <w:t>O</w:t>
      </w:r>
      <w:r w:rsidRPr="004A1DA2">
        <w:rPr>
          <w:rFonts w:ascii="Times New Roman" w:hAnsi="Times New Roman" w:cs="Times New Roman"/>
          <w:i/>
          <w:iCs/>
        </w:rPr>
        <w:t xml:space="preserve">bjednávateľom alebo potrebné na dokončenie diela, ktoré nebudú uvedené v Zmluve o dielo, Cenovej ponuke a ďalších dokumentoch, budú </w:t>
      </w:r>
      <w:r w:rsidR="00A966DC">
        <w:rPr>
          <w:rFonts w:ascii="Times New Roman" w:hAnsi="Times New Roman" w:cs="Times New Roman"/>
          <w:i/>
          <w:iCs/>
        </w:rPr>
        <w:t>Z</w:t>
      </w:r>
      <w:r w:rsidRPr="004A1DA2">
        <w:rPr>
          <w:rFonts w:ascii="Times New Roman" w:hAnsi="Times New Roman" w:cs="Times New Roman"/>
          <w:i/>
          <w:iCs/>
        </w:rPr>
        <w:t xml:space="preserve">hotoviteľom </w:t>
      </w:r>
      <w:r w:rsidR="00A966DC">
        <w:rPr>
          <w:rFonts w:ascii="Times New Roman" w:hAnsi="Times New Roman" w:cs="Times New Roman"/>
          <w:i/>
          <w:iCs/>
        </w:rPr>
        <w:t>O</w:t>
      </w:r>
      <w:r w:rsidRPr="004A1DA2">
        <w:rPr>
          <w:rFonts w:ascii="Times New Roman" w:hAnsi="Times New Roman" w:cs="Times New Roman"/>
          <w:i/>
          <w:iCs/>
        </w:rPr>
        <w:t>bjednávateľovi doúčtované ako práca na základe súpisu viac</w:t>
      </w:r>
      <w:r w:rsidR="003F5B5C">
        <w:rPr>
          <w:rFonts w:ascii="Times New Roman" w:hAnsi="Times New Roman" w:cs="Times New Roman"/>
          <w:i/>
          <w:iCs/>
        </w:rPr>
        <w:t xml:space="preserve"> </w:t>
      </w:r>
      <w:r w:rsidRPr="004A1DA2">
        <w:rPr>
          <w:rFonts w:ascii="Times New Roman" w:hAnsi="Times New Roman" w:cs="Times New Roman"/>
          <w:i/>
          <w:iCs/>
        </w:rPr>
        <w:t xml:space="preserve">prác odsúhlasenom a podpísanom </w:t>
      </w:r>
      <w:r w:rsidR="00A966DC">
        <w:rPr>
          <w:rFonts w:ascii="Times New Roman" w:hAnsi="Times New Roman" w:cs="Times New Roman"/>
          <w:i/>
          <w:iCs/>
        </w:rPr>
        <w:t>O</w:t>
      </w:r>
      <w:r w:rsidRPr="004A1DA2">
        <w:rPr>
          <w:rFonts w:ascii="Times New Roman" w:hAnsi="Times New Roman" w:cs="Times New Roman"/>
          <w:i/>
          <w:iCs/>
        </w:rPr>
        <w:t>bjednávateľom a autorizovaným dodávateľom murárskych prác.</w:t>
      </w:r>
    </w:p>
    <w:p w14:paraId="5EEE9341" w14:textId="77777777" w:rsidR="004A1DA2" w:rsidRPr="004A1DA2" w:rsidRDefault="004A1DA2" w:rsidP="004A1DA2">
      <w:pPr>
        <w:pStyle w:val="Odstavecseseznamem"/>
        <w:shd w:val="clear" w:color="auto" w:fill="FFFFFF"/>
        <w:spacing w:before="100" w:beforeAutospacing="1" w:after="100" w:afterAutospacing="1" w:line="240" w:lineRule="auto"/>
        <w:ind w:left="785"/>
        <w:jc w:val="both"/>
        <w:rPr>
          <w:rFonts w:ascii="Times New Roman" w:hAnsi="Times New Roman" w:cs="Times New Roman"/>
          <w:i/>
          <w:iCs/>
        </w:rPr>
      </w:pPr>
    </w:p>
    <w:p w14:paraId="01941B42" w14:textId="77777777" w:rsidR="004A1DA2" w:rsidRDefault="00175813" w:rsidP="004A1DA2">
      <w:pPr>
        <w:pStyle w:val="Odstavecseseznamem"/>
        <w:numPr>
          <w:ilvl w:val="0"/>
          <w:numId w:val="7"/>
        </w:numPr>
        <w:shd w:val="clear" w:color="auto" w:fill="FFFFFF"/>
        <w:spacing w:before="100" w:beforeAutospacing="1" w:after="100" w:afterAutospacing="1" w:line="240" w:lineRule="auto"/>
        <w:jc w:val="both"/>
        <w:rPr>
          <w:rFonts w:ascii="Times New Roman" w:hAnsi="Times New Roman" w:cs="Times New Roman"/>
          <w:b/>
          <w:bCs/>
          <w:sz w:val="24"/>
          <w:szCs w:val="24"/>
        </w:rPr>
      </w:pPr>
      <w:r>
        <w:rPr>
          <w:rFonts w:ascii="Times New Roman" w:hAnsi="Times New Roman" w:cs="Times New Roman"/>
          <w:b/>
          <w:bCs/>
          <w:sz w:val="24"/>
          <w:szCs w:val="24"/>
        </w:rPr>
        <w:t>Nebezpečenstvo škody, v</w:t>
      </w:r>
      <w:r w:rsidR="00BA639E" w:rsidRPr="004A1DA2">
        <w:rPr>
          <w:rFonts w:ascii="Times New Roman" w:hAnsi="Times New Roman" w:cs="Times New Roman"/>
          <w:b/>
          <w:bCs/>
          <w:sz w:val="24"/>
          <w:szCs w:val="24"/>
        </w:rPr>
        <w:t>ad</w:t>
      </w:r>
      <w:r w:rsidR="003E77E2">
        <w:rPr>
          <w:rFonts w:ascii="Times New Roman" w:hAnsi="Times New Roman" w:cs="Times New Roman"/>
          <w:b/>
          <w:bCs/>
          <w:sz w:val="24"/>
          <w:szCs w:val="24"/>
        </w:rPr>
        <w:t>y</w:t>
      </w:r>
      <w:r w:rsidR="00BA639E" w:rsidRPr="004A1DA2">
        <w:rPr>
          <w:rFonts w:ascii="Times New Roman" w:hAnsi="Times New Roman" w:cs="Times New Roman"/>
          <w:b/>
          <w:bCs/>
          <w:sz w:val="24"/>
          <w:szCs w:val="24"/>
        </w:rPr>
        <w:t>, servis</w:t>
      </w:r>
      <w:r w:rsidR="003E77E2">
        <w:rPr>
          <w:rFonts w:ascii="Times New Roman" w:hAnsi="Times New Roman" w:cs="Times New Roman"/>
          <w:b/>
          <w:bCs/>
          <w:sz w:val="24"/>
          <w:szCs w:val="24"/>
        </w:rPr>
        <w:t xml:space="preserve">, </w:t>
      </w:r>
      <w:r w:rsidR="00BA639E" w:rsidRPr="004A1DA2">
        <w:rPr>
          <w:rFonts w:ascii="Times New Roman" w:hAnsi="Times New Roman" w:cs="Times New Roman"/>
          <w:b/>
          <w:bCs/>
          <w:sz w:val="24"/>
          <w:szCs w:val="24"/>
        </w:rPr>
        <w:t>záruka</w:t>
      </w:r>
      <w:r w:rsidR="003E77E2">
        <w:rPr>
          <w:rFonts w:ascii="Times New Roman" w:hAnsi="Times New Roman" w:cs="Times New Roman"/>
          <w:b/>
          <w:bCs/>
          <w:sz w:val="24"/>
          <w:szCs w:val="24"/>
        </w:rPr>
        <w:t xml:space="preserve"> a reklamačný poriadok</w:t>
      </w:r>
    </w:p>
    <w:p w14:paraId="29E65C1D" w14:textId="77777777" w:rsidR="004A1DA2" w:rsidRPr="00190EF9" w:rsidRDefault="004A1DA2" w:rsidP="004A1DA2">
      <w:pPr>
        <w:pStyle w:val="Odstavecseseznamem"/>
        <w:shd w:val="clear" w:color="auto" w:fill="FFFFFF"/>
        <w:spacing w:before="100" w:beforeAutospacing="1" w:after="100" w:afterAutospacing="1" w:line="240" w:lineRule="auto"/>
        <w:ind w:left="360"/>
        <w:jc w:val="both"/>
        <w:rPr>
          <w:rFonts w:ascii="Times New Roman" w:hAnsi="Times New Roman" w:cs="Times New Roman"/>
          <w:b/>
          <w:bCs/>
          <w:sz w:val="20"/>
          <w:szCs w:val="20"/>
        </w:rPr>
      </w:pPr>
    </w:p>
    <w:p w14:paraId="056893AA" w14:textId="77777777" w:rsidR="00175813" w:rsidRPr="00175813" w:rsidRDefault="00175813" w:rsidP="004A1DA2">
      <w:pPr>
        <w:pStyle w:val="Odstavecseseznamem"/>
        <w:numPr>
          <w:ilvl w:val="0"/>
          <w:numId w:val="17"/>
        </w:numPr>
        <w:shd w:val="clear" w:color="auto" w:fill="FFFFFF"/>
        <w:spacing w:before="100" w:beforeAutospacing="1" w:after="100" w:afterAutospacing="1" w:line="240" w:lineRule="auto"/>
        <w:jc w:val="both"/>
        <w:rPr>
          <w:rFonts w:ascii="Times New Roman" w:hAnsi="Times New Roman" w:cs="Times New Roman"/>
          <w:i/>
          <w:iCs/>
        </w:rPr>
      </w:pPr>
      <w:r w:rsidRPr="00175813">
        <w:rPr>
          <w:rFonts w:ascii="Times New Roman" w:hAnsi="Times New Roman" w:cs="Times New Roman"/>
          <w:i/>
          <w:iCs/>
        </w:rPr>
        <w:t>Nebezpečenstvo škody na tovare prechádza na Objednávateľa prevzatím tovaru. Uvedené platí aj v prípade, ak Objednávateľ neprevezme tovar, hoci mu s ním Zhotoviteľ umožnil nakladať. Škoda na tovare, ktorá vznikne po prechode nebezpečenstva škody na tovare na Objednávateľa, nemá vplyv na jeho povinnosť zaplatiť kúpnu cenu, ibaže Objednávateľ škodu spôsobil porušením svojej povinnosti.</w:t>
      </w:r>
    </w:p>
    <w:p w14:paraId="17F5988B" w14:textId="77777777" w:rsidR="00175813" w:rsidRPr="00175813" w:rsidRDefault="00175813" w:rsidP="00175813">
      <w:pPr>
        <w:pStyle w:val="Odstavecseseznamem"/>
        <w:shd w:val="clear" w:color="auto" w:fill="FFFFFF"/>
        <w:spacing w:before="100" w:beforeAutospacing="1" w:after="100" w:afterAutospacing="1" w:line="240" w:lineRule="auto"/>
        <w:ind w:left="785"/>
        <w:jc w:val="both"/>
        <w:rPr>
          <w:rFonts w:ascii="Times New Roman" w:hAnsi="Times New Roman" w:cs="Times New Roman"/>
          <w:b/>
          <w:bCs/>
        </w:rPr>
      </w:pPr>
    </w:p>
    <w:p w14:paraId="43E9DC08" w14:textId="76AFCBC2" w:rsidR="00175813" w:rsidRPr="00175813" w:rsidRDefault="00E74F36" w:rsidP="004A1DA2">
      <w:pPr>
        <w:pStyle w:val="Odstavecseseznamem"/>
        <w:numPr>
          <w:ilvl w:val="0"/>
          <w:numId w:val="17"/>
        </w:numPr>
        <w:shd w:val="clear" w:color="auto" w:fill="FFFFFF"/>
        <w:spacing w:before="100" w:beforeAutospacing="1" w:after="100" w:afterAutospacing="1" w:line="240" w:lineRule="auto"/>
        <w:jc w:val="both"/>
        <w:rPr>
          <w:rFonts w:ascii="Times New Roman" w:hAnsi="Times New Roman" w:cs="Times New Roman"/>
          <w:b/>
          <w:bCs/>
        </w:rPr>
      </w:pPr>
      <w:r w:rsidRPr="00E74F36">
        <w:rPr>
          <w:rFonts w:ascii="Times New Roman" w:hAnsi="Times New Roman" w:cs="Times New Roman"/>
          <w:i/>
          <w:iCs/>
        </w:rPr>
        <w:lastRenderedPageBreak/>
        <w:t>Reklamáciu je Objednávateľ povinný uplatniť u Zhotoviteľa podľa reklamačného poriadku</w:t>
      </w:r>
      <w:r w:rsidR="008E5B5B">
        <w:rPr>
          <w:rFonts w:ascii="Times New Roman" w:hAnsi="Times New Roman" w:cs="Times New Roman"/>
          <w:i/>
          <w:iCs/>
        </w:rPr>
        <w:t>.</w:t>
      </w:r>
      <w:r w:rsidRPr="00E74F36">
        <w:rPr>
          <w:rFonts w:ascii="Times New Roman" w:hAnsi="Times New Roman" w:cs="Times New Roman"/>
          <w:i/>
          <w:iCs/>
        </w:rPr>
        <w:t xml:space="preserve"> </w:t>
      </w:r>
      <w:r w:rsidR="008E5B5B">
        <w:rPr>
          <w:rFonts w:ascii="Times New Roman" w:hAnsi="Times New Roman" w:cs="Times New Roman"/>
          <w:i/>
          <w:iCs/>
        </w:rPr>
        <w:t>Reklamácia musí byť Objednávateľom</w:t>
      </w:r>
      <w:bookmarkStart w:id="0" w:name="_GoBack"/>
      <w:bookmarkEnd w:id="0"/>
      <w:r w:rsidR="008E5B5B">
        <w:rPr>
          <w:rFonts w:ascii="Times New Roman" w:hAnsi="Times New Roman" w:cs="Times New Roman"/>
          <w:i/>
          <w:iCs/>
        </w:rPr>
        <w:t xml:space="preserve"> uplatnená prostredníctvom elektronickej pošty na adresu </w:t>
      </w:r>
      <w:hyperlink r:id="rId9" w:history="1">
        <w:r w:rsidR="008E5B5B">
          <w:rPr>
            <w:rStyle w:val="Hypertextovodkaz"/>
            <w:rFonts w:ascii="Times New Roman" w:hAnsi="Times New Roman" w:cs="Times New Roman"/>
            <w:i/>
            <w:iCs/>
            <w:color w:val="000000"/>
          </w:rPr>
          <w:t>info@volitaoknadvere.sk</w:t>
        </w:r>
      </w:hyperlink>
      <w:r w:rsidR="008E5B5B">
        <w:rPr>
          <w:rFonts w:ascii="Times New Roman" w:hAnsi="Times New Roman" w:cs="Times New Roman"/>
          <w:i/>
          <w:iCs/>
        </w:rPr>
        <w:t xml:space="preserve"> s predmetom správy „REKLAMÁCIA“</w:t>
      </w:r>
      <w:r w:rsidR="008E5B5B">
        <w:rPr>
          <w:rFonts w:ascii="Times New Roman" w:hAnsi="Times New Roman" w:cs="Times New Roman"/>
          <w:i/>
          <w:iCs/>
        </w:rPr>
        <w:t>.</w:t>
      </w:r>
      <w:r w:rsidRPr="00E74F36">
        <w:rPr>
          <w:rFonts w:ascii="Times New Roman" w:hAnsi="Times New Roman" w:cs="Times New Roman"/>
          <w:i/>
          <w:iCs/>
        </w:rPr>
        <w:t xml:space="preserve"> Pri reklamácii je nutné čo najpresnejšie popísať </w:t>
      </w:r>
      <w:proofErr w:type="spellStart"/>
      <w:r w:rsidRPr="00E74F36">
        <w:rPr>
          <w:rFonts w:ascii="Times New Roman" w:hAnsi="Times New Roman" w:cs="Times New Roman"/>
          <w:i/>
          <w:iCs/>
        </w:rPr>
        <w:t>vadu</w:t>
      </w:r>
      <w:proofErr w:type="spellEnd"/>
      <w:r w:rsidRPr="00E74F36">
        <w:rPr>
          <w:rFonts w:ascii="Times New Roman" w:hAnsi="Times New Roman" w:cs="Times New Roman"/>
          <w:i/>
          <w:iCs/>
        </w:rPr>
        <w:t xml:space="preserve"> výrobku a ako sa </w:t>
      </w:r>
      <w:proofErr w:type="spellStart"/>
      <w:r w:rsidRPr="00E74F36">
        <w:rPr>
          <w:rFonts w:ascii="Times New Roman" w:hAnsi="Times New Roman" w:cs="Times New Roman"/>
          <w:i/>
          <w:iCs/>
        </w:rPr>
        <w:t>vada</w:t>
      </w:r>
      <w:proofErr w:type="spellEnd"/>
      <w:r w:rsidRPr="00E74F36">
        <w:rPr>
          <w:rFonts w:ascii="Times New Roman" w:hAnsi="Times New Roman" w:cs="Times New Roman"/>
          <w:i/>
          <w:iCs/>
        </w:rPr>
        <w:t xml:space="preserve"> prejavuje.</w:t>
      </w:r>
      <w:r w:rsidR="00BA639E" w:rsidRPr="000A561C">
        <w:rPr>
          <w:rFonts w:ascii="Times New Roman" w:hAnsi="Times New Roman" w:cs="Times New Roman"/>
          <w:i/>
          <w:iCs/>
        </w:rPr>
        <w:t xml:space="preserve"> </w:t>
      </w:r>
    </w:p>
    <w:p w14:paraId="7DAB04B1" w14:textId="77777777" w:rsidR="00175813" w:rsidRPr="00175813" w:rsidRDefault="00175813" w:rsidP="00175813">
      <w:pPr>
        <w:pStyle w:val="Odstavecseseznamem"/>
        <w:shd w:val="clear" w:color="auto" w:fill="FFFFFF"/>
        <w:spacing w:before="100" w:beforeAutospacing="1" w:after="100" w:afterAutospacing="1" w:line="240" w:lineRule="auto"/>
        <w:ind w:left="785"/>
        <w:jc w:val="both"/>
        <w:rPr>
          <w:rFonts w:ascii="Times New Roman" w:hAnsi="Times New Roman" w:cs="Times New Roman"/>
          <w:b/>
          <w:bCs/>
        </w:rPr>
      </w:pPr>
    </w:p>
    <w:p w14:paraId="24E00478" w14:textId="77777777" w:rsidR="00175813" w:rsidRPr="00175813" w:rsidRDefault="00BA639E" w:rsidP="004A1DA2">
      <w:pPr>
        <w:pStyle w:val="Odstavecseseznamem"/>
        <w:numPr>
          <w:ilvl w:val="0"/>
          <w:numId w:val="17"/>
        </w:numPr>
        <w:shd w:val="clear" w:color="auto" w:fill="FFFFFF"/>
        <w:spacing w:before="100" w:beforeAutospacing="1" w:after="100" w:afterAutospacing="1" w:line="240" w:lineRule="auto"/>
        <w:jc w:val="both"/>
        <w:rPr>
          <w:rFonts w:ascii="Times New Roman" w:hAnsi="Times New Roman" w:cs="Times New Roman"/>
          <w:b/>
          <w:bCs/>
        </w:rPr>
      </w:pPr>
      <w:r w:rsidRPr="000A561C">
        <w:rPr>
          <w:rFonts w:ascii="Times New Roman" w:hAnsi="Times New Roman" w:cs="Times New Roman"/>
          <w:i/>
          <w:iCs/>
        </w:rPr>
        <w:t xml:space="preserve">Ak je reklamovaná vada </w:t>
      </w:r>
      <w:r w:rsidR="00A966DC">
        <w:rPr>
          <w:rFonts w:ascii="Times New Roman" w:hAnsi="Times New Roman" w:cs="Times New Roman"/>
          <w:i/>
          <w:iCs/>
        </w:rPr>
        <w:t>Z</w:t>
      </w:r>
      <w:r w:rsidRPr="000A561C">
        <w:rPr>
          <w:rFonts w:ascii="Times New Roman" w:hAnsi="Times New Roman" w:cs="Times New Roman"/>
          <w:i/>
          <w:iCs/>
        </w:rPr>
        <w:t>hotoviteľom uznaná za vadu záručnú, nepočíta sa do záručnej doby doba od uplatnenia reklamácie až do doby odstránenia vady. Ak dôjde k výmene výrobku, začne plynúť záručná doba znova od prevzatia nového výrobku.</w:t>
      </w:r>
    </w:p>
    <w:p w14:paraId="41184756" w14:textId="77777777" w:rsidR="00175813" w:rsidRPr="00175813" w:rsidRDefault="00175813" w:rsidP="00175813">
      <w:pPr>
        <w:pStyle w:val="Odstavecseseznamem"/>
        <w:shd w:val="clear" w:color="auto" w:fill="FFFFFF"/>
        <w:spacing w:before="100" w:beforeAutospacing="1" w:after="100" w:afterAutospacing="1" w:line="240" w:lineRule="auto"/>
        <w:ind w:left="785"/>
        <w:jc w:val="both"/>
        <w:rPr>
          <w:rFonts w:ascii="Times New Roman" w:hAnsi="Times New Roman" w:cs="Times New Roman"/>
          <w:b/>
          <w:bCs/>
        </w:rPr>
      </w:pPr>
    </w:p>
    <w:p w14:paraId="5B757C9E" w14:textId="77777777" w:rsidR="004A1DA2" w:rsidRPr="000A561C" w:rsidRDefault="00FF72F3" w:rsidP="004A1DA2">
      <w:pPr>
        <w:pStyle w:val="Odstavecseseznamem"/>
        <w:numPr>
          <w:ilvl w:val="0"/>
          <w:numId w:val="17"/>
        </w:numPr>
        <w:shd w:val="clear" w:color="auto" w:fill="FFFFFF"/>
        <w:spacing w:before="100" w:beforeAutospacing="1" w:after="100" w:afterAutospacing="1" w:line="240" w:lineRule="auto"/>
        <w:jc w:val="both"/>
        <w:rPr>
          <w:rFonts w:ascii="Times New Roman" w:hAnsi="Times New Roman" w:cs="Times New Roman"/>
          <w:b/>
          <w:bCs/>
        </w:rPr>
      </w:pPr>
      <w:r w:rsidRPr="000A561C">
        <w:rPr>
          <w:rFonts w:ascii="Times New Roman" w:eastAsia="Times New Roman" w:hAnsi="Times New Roman" w:cs="Times New Roman"/>
          <w:i/>
          <w:iCs/>
        </w:rPr>
        <w:t xml:space="preserve">Zhotoviteľ </w:t>
      </w:r>
      <w:r w:rsidR="00DE5283" w:rsidRPr="000A561C">
        <w:rPr>
          <w:rFonts w:ascii="Times New Roman" w:eastAsia="Times New Roman" w:hAnsi="Times New Roman" w:cs="Times New Roman"/>
          <w:i/>
          <w:iCs/>
        </w:rPr>
        <w:t>nepreberá zodpovednosť za skryté vady</w:t>
      </w:r>
      <w:r w:rsidRPr="000A561C">
        <w:rPr>
          <w:rFonts w:ascii="Times New Roman" w:eastAsia="Times New Roman" w:hAnsi="Times New Roman" w:cs="Times New Roman"/>
          <w:i/>
          <w:iCs/>
        </w:rPr>
        <w:t xml:space="preserve"> ako:</w:t>
      </w:r>
      <w:r w:rsidR="00DE5283" w:rsidRPr="000A561C">
        <w:rPr>
          <w:rFonts w:ascii="Times New Roman" w:eastAsia="Times New Roman" w:hAnsi="Times New Roman" w:cs="Times New Roman"/>
          <w:i/>
          <w:iCs/>
        </w:rPr>
        <w:t xml:space="preserve"> prehnutý rám na okne, bráne, dverách a iných produktoch.(</w:t>
      </w:r>
      <w:r w:rsidRPr="000A561C">
        <w:rPr>
          <w:rFonts w:ascii="Times New Roman" w:eastAsia="Times New Roman" w:hAnsi="Times New Roman" w:cs="Times New Roman"/>
          <w:i/>
          <w:iCs/>
        </w:rPr>
        <w:t xml:space="preserve">napr. ak </w:t>
      </w:r>
      <w:r w:rsidR="00DE5283" w:rsidRPr="000A561C">
        <w:rPr>
          <w:rFonts w:ascii="Times New Roman" w:eastAsia="Times New Roman" w:hAnsi="Times New Roman" w:cs="Times New Roman"/>
          <w:i/>
          <w:iCs/>
        </w:rPr>
        <w:t xml:space="preserve">po servise okno netesni na 100% </w:t>
      </w:r>
      <w:r w:rsidRPr="000A561C">
        <w:rPr>
          <w:rFonts w:ascii="Times New Roman" w:eastAsia="Times New Roman" w:hAnsi="Times New Roman" w:cs="Times New Roman"/>
          <w:i/>
          <w:iCs/>
        </w:rPr>
        <w:t>z dôvodu,</w:t>
      </w:r>
      <w:r w:rsidR="003F5B5C">
        <w:rPr>
          <w:rFonts w:ascii="Times New Roman" w:eastAsia="Times New Roman" w:hAnsi="Times New Roman" w:cs="Times New Roman"/>
          <w:i/>
          <w:iCs/>
        </w:rPr>
        <w:t xml:space="preserve"> </w:t>
      </w:r>
      <w:r w:rsidRPr="000A561C">
        <w:rPr>
          <w:rFonts w:ascii="Times New Roman" w:eastAsia="Times New Roman" w:hAnsi="Times New Roman" w:cs="Times New Roman"/>
          <w:i/>
          <w:iCs/>
        </w:rPr>
        <w:t>že je</w:t>
      </w:r>
      <w:r w:rsidR="003F5B5C">
        <w:rPr>
          <w:rFonts w:ascii="Times New Roman" w:eastAsia="Times New Roman" w:hAnsi="Times New Roman" w:cs="Times New Roman"/>
          <w:i/>
          <w:iCs/>
        </w:rPr>
        <w:t xml:space="preserve"> </w:t>
      </w:r>
      <w:r w:rsidRPr="000A561C">
        <w:rPr>
          <w:rFonts w:ascii="Times New Roman" w:eastAsia="Times New Roman" w:hAnsi="Times New Roman" w:cs="Times New Roman"/>
          <w:i/>
          <w:iCs/>
        </w:rPr>
        <w:t>prehnutý</w:t>
      </w:r>
      <w:r w:rsidR="00DE5283" w:rsidRPr="000A561C">
        <w:rPr>
          <w:rFonts w:ascii="Times New Roman" w:eastAsia="Times New Roman" w:hAnsi="Times New Roman" w:cs="Times New Roman"/>
          <w:i/>
          <w:iCs/>
        </w:rPr>
        <w:t xml:space="preserve"> rám alebo </w:t>
      </w:r>
      <w:r w:rsidRPr="000A561C">
        <w:rPr>
          <w:rFonts w:ascii="Times New Roman" w:eastAsia="Times New Roman" w:hAnsi="Times New Roman" w:cs="Times New Roman"/>
          <w:i/>
          <w:iCs/>
        </w:rPr>
        <w:t>akokoľvek</w:t>
      </w:r>
      <w:r w:rsidR="003F5B5C">
        <w:rPr>
          <w:rFonts w:ascii="Times New Roman" w:eastAsia="Times New Roman" w:hAnsi="Times New Roman" w:cs="Times New Roman"/>
          <w:i/>
          <w:iCs/>
        </w:rPr>
        <w:t xml:space="preserve"> </w:t>
      </w:r>
      <w:r w:rsidRPr="000A561C">
        <w:rPr>
          <w:rFonts w:ascii="Times New Roman" w:eastAsia="Times New Roman" w:hAnsi="Times New Roman" w:cs="Times New Roman"/>
          <w:i/>
          <w:iCs/>
        </w:rPr>
        <w:t>iná</w:t>
      </w:r>
      <w:r w:rsidR="00DE5283" w:rsidRPr="000A561C">
        <w:rPr>
          <w:rFonts w:ascii="Times New Roman" w:eastAsia="Times New Roman" w:hAnsi="Times New Roman" w:cs="Times New Roman"/>
          <w:i/>
          <w:iCs/>
        </w:rPr>
        <w:t xml:space="preserve"> deformácia ktorá tam už bola pred servisom</w:t>
      </w:r>
      <w:r w:rsidRPr="000A561C">
        <w:rPr>
          <w:rFonts w:ascii="Times New Roman" w:eastAsia="Times New Roman" w:hAnsi="Times New Roman" w:cs="Times New Roman"/>
          <w:i/>
          <w:iCs/>
        </w:rPr>
        <w:t xml:space="preserve"> nie je za to zodpovedný </w:t>
      </w:r>
      <w:r w:rsidR="00A966DC">
        <w:rPr>
          <w:rFonts w:ascii="Times New Roman" w:eastAsia="Times New Roman" w:hAnsi="Times New Roman" w:cs="Times New Roman"/>
          <w:i/>
          <w:iCs/>
        </w:rPr>
        <w:t>Z</w:t>
      </w:r>
      <w:r w:rsidRPr="000A561C">
        <w:rPr>
          <w:rFonts w:ascii="Times New Roman" w:eastAsia="Times New Roman" w:hAnsi="Times New Roman" w:cs="Times New Roman"/>
          <w:i/>
          <w:iCs/>
        </w:rPr>
        <w:t>hotoviteľ.</w:t>
      </w:r>
      <w:r w:rsidR="00DE5283" w:rsidRPr="000A561C">
        <w:rPr>
          <w:rFonts w:ascii="Times New Roman" w:eastAsia="Times New Roman" w:hAnsi="Times New Roman" w:cs="Times New Roman"/>
          <w:i/>
          <w:iCs/>
        </w:rPr>
        <w:t>.)</w:t>
      </w:r>
      <w:r w:rsidR="00175813">
        <w:rPr>
          <w:rFonts w:ascii="Times New Roman" w:eastAsia="Times New Roman" w:hAnsi="Times New Roman" w:cs="Times New Roman"/>
          <w:i/>
          <w:iCs/>
        </w:rPr>
        <w:t>.</w:t>
      </w:r>
    </w:p>
    <w:p w14:paraId="453A9316" w14:textId="77777777" w:rsidR="004A1DA2" w:rsidRPr="000A561C" w:rsidRDefault="004A1DA2" w:rsidP="004A1DA2">
      <w:pPr>
        <w:pStyle w:val="Odstavecseseznamem"/>
        <w:shd w:val="clear" w:color="auto" w:fill="FFFFFF"/>
        <w:spacing w:before="100" w:beforeAutospacing="1" w:after="100" w:afterAutospacing="1" w:line="240" w:lineRule="auto"/>
        <w:ind w:left="785"/>
        <w:jc w:val="both"/>
        <w:rPr>
          <w:rFonts w:ascii="Times New Roman" w:hAnsi="Times New Roman" w:cs="Times New Roman"/>
          <w:b/>
          <w:bCs/>
        </w:rPr>
      </w:pPr>
    </w:p>
    <w:p w14:paraId="73299D16" w14:textId="77777777" w:rsidR="004A1DA2" w:rsidRPr="00FC2CCE" w:rsidRDefault="00BA639E" w:rsidP="004A1DA2">
      <w:pPr>
        <w:pStyle w:val="Odstavecseseznamem"/>
        <w:numPr>
          <w:ilvl w:val="0"/>
          <w:numId w:val="17"/>
        </w:numPr>
        <w:shd w:val="clear" w:color="auto" w:fill="FFFFFF"/>
        <w:spacing w:before="100" w:beforeAutospacing="1" w:after="100" w:afterAutospacing="1" w:line="240" w:lineRule="auto"/>
        <w:jc w:val="both"/>
        <w:rPr>
          <w:rFonts w:ascii="Times New Roman" w:hAnsi="Times New Roman" w:cs="Times New Roman"/>
          <w:b/>
          <w:bCs/>
        </w:rPr>
      </w:pPr>
      <w:r w:rsidRPr="000A561C">
        <w:rPr>
          <w:rFonts w:ascii="Times New Roman" w:hAnsi="Times New Roman" w:cs="Times New Roman"/>
          <w:i/>
          <w:iCs/>
        </w:rPr>
        <w:t xml:space="preserve">Všetky vady, nedorobky a reklamácie budú posudzované podľa Zmluvy o dielo a jej dodatkov, Zameriavacieho listu a jeho príloh, Reklamačného poriadku a jeho dodatkov, technickou dokumentáciou, smernicami a ďalšími dokumentmi vydanými </w:t>
      </w:r>
      <w:r w:rsidR="00A966DC">
        <w:rPr>
          <w:rFonts w:ascii="Times New Roman" w:hAnsi="Times New Roman" w:cs="Times New Roman"/>
          <w:i/>
          <w:iCs/>
        </w:rPr>
        <w:t>Z</w:t>
      </w:r>
      <w:r w:rsidRPr="000A561C">
        <w:rPr>
          <w:rFonts w:ascii="Times New Roman" w:hAnsi="Times New Roman" w:cs="Times New Roman"/>
          <w:i/>
          <w:iCs/>
        </w:rPr>
        <w:t>hotoviteľom a jeho dodávateľmi.</w:t>
      </w:r>
    </w:p>
    <w:p w14:paraId="1E7C5CFD" w14:textId="77777777" w:rsidR="00FC2CCE" w:rsidRPr="00FC2CCE" w:rsidRDefault="00FC2CCE" w:rsidP="00FC2CCE">
      <w:pPr>
        <w:pStyle w:val="Odstavecseseznamem"/>
        <w:rPr>
          <w:rFonts w:ascii="Times New Roman" w:hAnsi="Times New Roman" w:cs="Times New Roman"/>
          <w:b/>
          <w:bCs/>
        </w:rPr>
      </w:pPr>
    </w:p>
    <w:p w14:paraId="24082377" w14:textId="77777777" w:rsidR="00FC2CCE" w:rsidRPr="003F5B5C" w:rsidRDefault="00FC2CCE" w:rsidP="004A1DA2">
      <w:pPr>
        <w:pStyle w:val="Odstavecseseznamem"/>
        <w:numPr>
          <w:ilvl w:val="0"/>
          <w:numId w:val="17"/>
        </w:numPr>
        <w:shd w:val="clear" w:color="auto" w:fill="FFFFFF"/>
        <w:spacing w:before="100" w:beforeAutospacing="1" w:after="100" w:afterAutospacing="1" w:line="240" w:lineRule="auto"/>
        <w:jc w:val="both"/>
        <w:rPr>
          <w:rFonts w:ascii="Times New Roman" w:hAnsi="Times New Roman" w:cs="Times New Roman"/>
          <w:b/>
          <w:bCs/>
          <w:i/>
          <w:iCs/>
          <w:color w:val="000000" w:themeColor="text1"/>
        </w:rPr>
      </w:pPr>
      <w:r w:rsidRPr="003F5B5C">
        <w:rPr>
          <w:rFonts w:ascii="Times New Roman" w:hAnsi="Times New Roman" w:cs="Times New Roman"/>
          <w:i/>
          <w:iCs/>
          <w:color w:val="000000" w:themeColor="text1"/>
          <w:shd w:val="clear" w:color="auto" w:fill="FFFFFF"/>
        </w:rPr>
        <w:t>Výrobky, ich súčasti a príslušenstvo podliehajú záruke v rôznej lehote trvania, pričom záruka sa vzťahuje na ich fyzikálne vlastnosti a ich funkčnosť. Pod fyzikálnymi vlastnosťami a funkčnosťou sa rozumejú technické a bezpečnostné požiadavky na okná, sklá a profily podľa STN EN 14351-1, STN 70 1621 a EN 12 608.</w:t>
      </w:r>
    </w:p>
    <w:p w14:paraId="67453FA1" w14:textId="77777777" w:rsidR="004A1DA2" w:rsidRPr="000A561C" w:rsidRDefault="004A1DA2" w:rsidP="004A1DA2">
      <w:pPr>
        <w:pStyle w:val="Odstavecseseznamem"/>
        <w:rPr>
          <w:rFonts w:ascii="Times New Roman" w:hAnsi="Times New Roman" w:cs="Times New Roman"/>
          <w:i/>
          <w:iCs/>
        </w:rPr>
      </w:pPr>
    </w:p>
    <w:p w14:paraId="66A6F48E" w14:textId="77777777" w:rsidR="004A1DA2" w:rsidRPr="000A561C" w:rsidRDefault="00BA639E" w:rsidP="004A1DA2">
      <w:pPr>
        <w:pStyle w:val="Odstavecseseznamem"/>
        <w:numPr>
          <w:ilvl w:val="0"/>
          <w:numId w:val="17"/>
        </w:numPr>
        <w:shd w:val="clear" w:color="auto" w:fill="FFFFFF"/>
        <w:spacing w:before="100" w:beforeAutospacing="1" w:after="100" w:afterAutospacing="1" w:line="240" w:lineRule="auto"/>
        <w:jc w:val="both"/>
        <w:rPr>
          <w:rFonts w:ascii="Times New Roman" w:hAnsi="Times New Roman" w:cs="Times New Roman"/>
          <w:b/>
          <w:bCs/>
        </w:rPr>
      </w:pPr>
      <w:r w:rsidRPr="000A561C">
        <w:rPr>
          <w:rFonts w:ascii="Times New Roman" w:hAnsi="Times New Roman" w:cs="Times New Roman"/>
          <w:i/>
          <w:iCs/>
        </w:rPr>
        <w:t xml:space="preserve">Výrobky s chybami môžu byť po dohode oboch strán buď opravené, vymenené alebo na ne môže byť poskytnutá zľava. Zľava na výrobky môže byť poskytnutá iba v prípade, že výrobky nie sú dodané v špecifikácii, rozmeroch a kvalite podľa Zmluvy o dielo, Cenovej ponuky a ďalších dokumentov, ale </w:t>
      </w:r>
      <w:r w:rsidR="00A966DC">
        <w:rPr>
          <w:rFonts w:ascii="Times New Roman" w:hAnsi="Times New Roman" w:cs="Times New Roman"/>
          <w:i/>
          <w:iCs/>
        </w:rPr>
        <w:t>O</w:t>
      </w:r>
      <w:r w:rsidRPr="000A561C">
        <w:rPr>
          <w:rFonts w:ascii="Times New Roman" w:hAnsi="Times New Roman" w:cs="Times New Roman"/>
          <w:i/>
          <w:iCs/>
        </w:rPr>
        <w:t>bjednávateľ si ich chce napriek tomu ponechať. Poskytnutie zľavy je považované za kladné vybavenie reklamácie vady alebo nedorobku. Ak bude vyplatená zľava a</w:t>
      </w:r>
      <w:r w:rsidR="003F5B5C">
        <w:rPr>
          <w:rFonts w:ascii="Times New Roman" w:hAnsi="Times New Roman" w:cs="Times New Roman"/>
          <w:i/>
          <w:iCs/>
        </w:rPr>
        <w:t xml:space="preserve"> </w:t>
      </w:r>
      <w:r w:rsidRPr="000A561C">
        <w:rPr>
          <w:rFonts w:ascii="Times New Roman" w:hAnsi="Times New Roman" w:cs="Times New Roman"/>
          <w:i/>
          <w:iCs/>
        </w:rPr>
        <w:t xml:space="preserve">v akej výške, alebo či sa budú chybné výrobky opravovať alebo vyrábať znova, záleží na dohode </w:t>
      </w:r>
      <w:r w:rsidR="00A966DC">
        <w:rPr>
          <w:rFonts w:ascii="Times New Roman" w:hAnsi="Times New Roman" w:cs="Times New Roman"/>
          <w:i/>
          <w:iCs/>
        </w:rPr>
        <w:t>O</w:t>
      </w:r>
      <w:r w:rsidRPr="000A561C">
        <w:rPr>
          <w:rFonts w:ascii="Times New Roman" w:hAnsi="Times New Roman" w:cs="Times New Roman"/>
          <w:i/>
          <w:iCs/>
        </w:rPr>
        <w:t xml:space="preserve">bjednávateľa so </w:t>
      </w:r>
      <w:r w:rsidR="00A966DC">
        <w:rPr>
          <w:rFonts w:ascii="Times New Roman" w:hAnsi="Times New Roman" w:cs="Times New Roman"/>
          <w:i/>
          <w:iCs/>
        </w:rPr>
        <w:t>Z</w:t>
      </w:r>
      <w:r w:rsidRPr="000A561C">
        <w:rPr>
          <w:rFonts w:ascii="Times New Roman" w:hAnsi="Times New Roman" w:cs="Times New Roman"/>
          <w:i/>
          <w:iCs/>
        </w:rPr>
        <w:t>hotoviteľom.</w:t>
      </w:r>
    </w:p>
    <w:p w14:paraId="2E00C919" w14:textId="77777777" w:rsidR="004A1DA2" w:rsidRPr="000A561C" w:rsidRDefault="004A1DA2" w:rsidP="004A1DA2">
      <w:pPr>
        <w:pStyle w:val="Odstavecseseznamem"/>
        <w:rPr>
          <w:rFonts w:ascii="Times New Roman" w:hAnsi="Times New Roman" w:cs="Times New Roman"/>
          <w:i/>
          <w:iCs/>
        </w:rPr>
      </w:pPr>
    </w:p>
    <w:p w14:paraId="6F2F91EE" w14:textId="77777777" w:rsidR="004A1DA2" w:rsidRPr="00A966DC" w:rsidRDefault="00BA639E" w:rsidP="00A966DC">
      <w:pPr>
        <w:pStyle w:val="Odstavecseseznamem"/>
        <w:numPr>
          <w:ilvl w:val="0"/>
          <w:numId w:val="17"/>
        </w:numPr>
        <w:shd w:val="clear" w:color="auto" w:fill="FFFFFF"/>
        <w:spacing w:before="100" w:beforeAutospacing="1" w:after="100" w:afterAutospacing="1" w:line="240" w:lineRule="auto"/>
        <w:jc w:val="both"/>
        <w:rPr>
          <w:rFonts w:ascii="Times New Roman" w:hAnsi="Times New Roman" w:cs="Times New Roman"/>
          <w:b/>
          <w:bCs/>
        </w:rPr>
      </w:pPr>
      <w:r w:rsidRPr="000A561C">
        <w:rPr>
          <w:rFonts w:ascii="Times New Roman" w:hAnsi="Times New Roman" w:cs="Times New Roman"/>
          <w:i/>
          <w:iCs/>
        </w:rPr>
        <w:t xml:space="preserve">Prevedenie, a ďalšie špecifikácie výrobkov a prác, ktoré boli </w:t>
      </w:r>
      <w:r w:rsidR="00A966DC">
        <w:rPr>
          <w:rFonts w:ascii="Times New Roman" w:hAnsi="Times New Roman" w:cs="Times New Roman"/>
          <w:i/>
          <w:iCs/>
        </w:rPr>
        <w:t>O</w:t>
      </w:r>
      <w:r w:rsidRPr="000A561C">
        <w:rPr>
          <w:rFonts w:ascii="Times New Roman" w:hAnsi="Times New Roman" w:cs="Times New Roman"/>
          <w:i/>
          <w:iCs/>
        </w:rPr>
        <w:t>bjednávateľom odsúhlasené a podpísané v Cenovej ponuke a Zmluve o dielo a ďalších dokumentoch, nemožno reklamovať a ani ich považovať za vady</w:t>
      </w:r>
      <w:r w:rsidRPr="00A966DC">
        <w:rPr>
          <w:rFonts w:ascii="Times New Roman" w:hAnsi="Times New Roman" w:cs="Times New Roman"/>
          <w:i/>
          <w:iCs/>
        </w:rPr>
        <w:t>.</w:t>
      </w:r>
    </w:p>
    <w:p w14:paraId="0EFE4D1A" w14:textId="77777777" w:rsidR="000A561C" w:rsidRPr="000A561C" w:rsidRDefault="000A561C" w:rsidP="000A561C">
      <w:pPr>
        <w:pStyle w:val="Odstavecseseznamem"/>
        <w:rPr>
          <w:rFonts w:ascii="Times New Roman" w:hAnsi="Times New Roman" w:cs="Times New Roman"/>
          <w:b/>
          <w:bCs/>
          <w:i/>
          <w:iCs/>
        </w:rPr>
      </w:pPr>
    </w:p>
    <w:p w14:paraId="4CE098D0" w14:textId="77777777" w:rsidR="000A561C" w:rsidRPr="00A966DC" w:rsidRDefault="000A561C" w:rsidP="004A1DA2">
      <w:pPr>
        <w:pStyle w:val="Odstavecseseznamem"/>
        <w:numPr>
          <w:ilvl w:val="0"/>
          <w:numId w:val="17"/>
        </w:numPr>
        <w:shd w:val="clear" w:color="auto" w:fill="FFFFFF"/>
        <w:spacing w:before="100" w:beforeAutospacing="1" w:after="100" w:afterAutospacing="1" w:line="240" w:lineRule="auto"/>
        <w:jc w:val="both"/>
        <w:rPr>
          <w:rFonts w:ascii="Times New Roman" w:hAnsi="Times New Roman" w:cs="Times New Roman"/>
          <w:b/>
          <w:bCs/>
          <w:i/>
          <w:iCs/>
        </w:rPr>
      </w:pPr>
      <w:r w:rsidRPr="000A561C">
        <w:rPr>
          <w:rFonts w:ascii="Times New Roman" w:hAnsi="Times New Roman" w:cs="Times New Roman"/>
          <w:i/>
          <w:iCs/>
        </w:rPr>
        <w:t>Zhotoviteľ nezodpovedá za zmeny farby profilu v dôsledku procesu starnutia zhodného s normami  RAL GZ 716/1 a za prirodzené opo</w:t>
      </w:r>
      <w:r>
        <w:rPr>
          <w:rFonts w:ascii="Times New Roman" w:hAnsi="Times New Roman" w:cs="Times New Roman"/>
          <w:i/>
          <w:iCs/>
        </w:rPr>
        <w:t>trebenie v súlade s vlastnosťami a určením konštrukcie.</w:t>
      </w:r>
    </w:p>
    <w:p w14:paraId="5F535082" w14:textId="77777777" w:rsidR="00A966DC" w:rsidRPr="00A966DC" w:rsidRDefault="00A966DC" w:rsidP="00A966DC">
      <w:pPr>
        <w:pStyle w:val="Odstavecseseznamem"/>
        <w:shd w:val="clear" w:color="auto" w:fill="FFFFFF"/>
        <w:spacing w:before="100" w:beforeAutospacing="1" w:after="100" w:afterAutospacing="1" w:line="240" w:lineRule="auto"/>
        <w:ind w:left="502"/>
        <w:jc w:val="both"/>
        <w:rPr>
          <w:rFonts w:ascii="Times New Roman" w:hAnsi="Times New Roman" w:cs="Times New Roman"/>
          <w:b/>
          <w:bCs/>
          <w:i/>
          <w:iCs/>
        </w:rPr>
      </w:pPr>
    </w:p>
    <w:p w14:paraId="1A44691D" w14:textId="77777777" w:rsidR="00A966DC" w:rsidRPr="000A561C" w:rsidRDefault="00A966DC" w:rsidP="004A1DA2">
      <w:pPr>
        <w:pStyle w:val="Odstavecseseznamem"/>
        <w:numPr>
          <w:ilvl w:val="0"/>
          <w:numId w:val="17"/>
        </w:numPr>
        <w:shd w:val="clear" w:color="auto" w:fill="FFFFFF"/>
        <w:spacing w:before="100" w:beforeAutospacing="1" w:after="100" w:afterAutospacing="1" w:line="240" w:lineRule="auto"/>
        <w:jc w:val="both"/>
        <w:rPr>
          <w:rFonts w:ascii="Times New Roman" w:hAnsi="Times New Roman" w:cs="Times New Roman"/>
          <w:b/>
          <w:bCs/>
          <w:i/>
          <w:iCs/>
        </w:rPr>
      </w:pPr>
      <w:r w:rsidRPr="000A561C">
        <w:rPr>
          <w:rFonts w:ascii="Times New Roman" w:hAnsi="Times New Roman" w:cs="Times New Roman"/>
          <w:i/>
          <w:iCs/>
        </w:rPr>
        <w:t>Ďalej nie je možné uplatniť reklamáciu na rosenie skiel, rámov, krídiel, kovania, doplnkov a príslušenstva zvnútra miestnosti alebo zvonku - jedná sa o fyzikálny jav spôsobený miestnymi podmienkami, okrem rosenia vo vnútri</w:t>
      </w:r>
      <w:r w:rsidRPr="004A1DA2">
        <w:rPr>
          <w:rFonts w:ascii="Times New Roman" w:hAnsi="Times New Roman" w:cs="Times New Roman"/>
          <w:i/>
          <w:iCs/>
        </w:rPr>
        <w:t xml:space="preserve"> izolačného skla, kedy sa jedná o vadu skla</w:t>
      </w:r>
      <w:r>
        <w:rPr>
          <w:rFonts w:ascii="Times New Roman" w:hAnsi="Times New Roman" w:cs="Times New Roman"/>
          <w:i/>
          <w:iCs/>
        </w:rPr>
        <w:t>.</w:t>
      </w:r>
    </w:p>
    <w:p w14:paraId="4D8147DD" w14:textId="77777777" w:rsidR="004A1DA2" w:rsidRPr="004A1DA2" w:rsidRDefault="004A1DA2" w:rsidP="004A1DA2">
      <w:pPr>
        <w:pStyle w:val="Odstavecseseznamem"/>
        <w:rPr>
          <w:rFonts w:ascii="Times New Roman" w:hAnsi="Times New Roman" w:cs="Times New Roman"/>
          <w:i/>
          <w:iCs/>
        </w:rPr>
      </w:pPr>
    </w:p>
    <w:p w14:paraId="73AECA51" w14:textId="77777777" w:rsidR="004A1DA2" w:rsidRPr="004A1DA2" w:rsidRDefault="00BA639E" w:rsidP="004A1DA2">
      <w:pPr>
        <w:pStyle w:val="Odstavecseseznamem"/>
        <w:numPr>
          <w:ilvl w:val="0"/>
          <w:numId w:val="17"/>
        </w:numPr>
        <w:shd w:val="clear" w:color="auto" w:fill="FFFFFF"/>
        <w:spacing w:before="100" w:beforeAutospacing="1" w:after="100" w:afterAutospacing="1" w:line="240" w:lineRule="auto"/>
        <w:jc w:val="both"/>
        <w:rPr>
          <w:rFonts w:ascii="Times New Roman" w:hAnsi="Times New Roman" w:cs="Times New Roman"/>
          <w:b/>
          <w:bCs/>
          <w:sz w:val="24"/>
          <w:szCs w:val="24"/>
        </w:rPr>
      </w:pPr>
      <w:r w:rsidRPr="004A1DA2">
        <w:rPr>
          <w:rFonts w:ascii="Times New Roman" w:hAnsi="Times New Roman" w:cs="Times New Roman"/>
          <w:i/>
          <w:iCs/>
        </w:rPr>
        <w:t xml:space="preserve">Prasknutie skla po prevzatí diela nie je vinou </w:t>
      </w:r>
      <w:r w:rsidR="00A966DC">
        <w:rPr>
          <w:rFonts w:ascii="Times New Roman" w:hAnsi="Times New Roman" w:cs="Times New Roman"/>
          <w:i/>
          <w:iCs/>
        </w:rPr>
        <w:t>Z</w:t>
      </w:r>
      <w:r w:rsidRPr="004A1DA2">
        <w:rPr>
          <w:rFonts w:ascii="Times New Roman" w:hAnsi="Times New Roman" w:cs="Times New Roman"/>
          <w:i/>
          <w:iCs/>
        </w:rPr>
        <w:t xml:space="preserve">hotoviteľa, preto nie je možné uplatniť jeho </w:t>
      </w:r>
      <w:r w:rsidR="00607167" w:rsidRPr="004A1DA2">
        <w:rPr>
          <w:rFonts w:ascii="Times New Roman" w:hAnsi="Times New Roman" w:cs="Times New Roman"/>
          <w:i/>
          <w:iCs/>
        </w:rPr>
        <w:t xml:space="preserve">reklamáciu. Na </w:t>
      </w:r>
      <w:r w:rsidR="00CC0270" w:rsidRPr="004A1DA2">
        <w:rPr>
          <w:rFonts w:ascii="Times New Roman" w:hAnsi="Times New Roman" w:cs="Times New Roman"/>
          <w:i/>
          <w:iCs/>
        </w:rPr>
        <w:t xml:space="preserve">sklo sa vzťahuje </w:t>
      </w:r>
      <w:r w:rsidR="00607167" w:rsidRPr="004A1DA2">
        <w:rPr>
          <w:rFonts w:ascii="Times New Roman" w:hAnsi="Times New Roman" w:cs="Times New Roman"/>
          <w:i/>
          <w:iCs/>
        </w:rPr>
        <w:t>záruka výlučne iba počas</w:t>
      </w:r>
      <w:r w:rsidR="003F5B5C">
        <w:rPr>
          <w:rFonts w:ascii="Times New Roman" w:hAnsi="Times New Roman" w:cs="Times New Roman"/>
          <w:i/>
          <w:iCs/>
        </w:rPr>
        <w:t xml:space="preserve"> </w:t>
      </w:r>
      <w:r w:rsidR="00607167" w:rsidRPr="004A1DA2">
        <w:rPr>
          <w:rFonts w:ascii="Times New Roman" w:hAnsi="Times New Roman" w:cs="Times New Roman"/>
          <w:i/>
          <w:iCs/>
        </w:rPr>
        <w:t xml:space="preserve">dopravy, skladovania a montáže. Sklo je </w:t>
      </w:r>
      <w:r w:rsidR="00607167" w:rsidRPr="004A1DA2">
        <w:rPr>
          <w:rFonts w:ascii="Times New Roman" w:hAnsi="Times New Roman" w:cs="Times New Roman"/>
          <w:i/>
          <w:iCs/>
        </w:rPr>
        <w:br/>
      </w:r>
      <w:r w:rsidR="00CC0270" w:rsidRPr="004A1DA2">
        <w:rPr>
          <w:rFonts w:ascii="Times New Roman" w:hAnsi="Times New Roman" w:cs="Times New Roman"/>
          <w:i/>
          <w:iCs/>
        </w:rPr>
        <w:t xml:space="preserve">považované za spotrebný materiál a pri jeho užívaní môže dôjsť </w:t>
      </w:r>
      <w:r w:rsidR="00607167" w:rsidRPr="004A1DA2">
        <w:rPr>
          <w:rFonts w:ascii="Times New Roman" w:hAnsi="Times New Roman" w:cs="Times New Roman"/>
          <w:i/>
          <w:iCs/>
        </w:rPr>
        <w:t>k mechanickému poškodeniu</w:t>
      </w:r>
      <w:r w:rsidR="00176D07">
        <w:rPr>
          <w:rFonts w:ascii="Times New Roman" w:hAnsi="Times New Roman" w:cs="Times New Roman"/>
          <w:i/>
          <w:iCs/>
        </w:rPr>
        <w:t>, ako napríklad škrabance alebo bežné opotrebovanie</w:t>
      </w:r>
      <w:r w:rsidR="003F5B5C">
        <w:rPr>
          <w:rFonts w:ascii="Times New Roman" w:hAnsi="Times New Roman" w:cs="Times New Roman"/>
          <w:i/>
          <w:iCs/>
        </w:rPr>
        <w:t>,</w:t>
      </w:r>
      <w:r w:rsidR="00607167" w:rsidRPr="004A1DA2">
        <w:rPr>
          <w:rFonts w:ascii="Times New Roman" w:hAnsi="Times New Roman" w:cs="Times New Roman"/>
          <w:i/>
          <w:iCs/>
        </w:rPr>
        <w:t xml:space="preserve"> za ktoré</w:t>
      </w:r>
      <w:r w:rsidR="003F5B5C">
        <w:rPr>
          <w:rFonts w:ascii="Times New Roman" w:hAnsi="Times New Roman" w:cs="Times New Roman"/>
          <w:i/>
          <w:iCs/>
        </w:rPr>
        <w:t xml:space="preserve"> </w:t>
      </w:r>
      <w:r w:rsidR="00CC0270" w:rsidRPr="004A1DA2">
        <w:rPr>
          <w:rFonts w:ascii="Times New Roman" w:hAnsi="Times New Roman" w:cs="Times New Roman"/>
          <w:i/>
          <w:iCs/>
        </w:rPr>
        <w:t xml:space="preserve">výrobca </w:t>
      </w:r>
      <w:r w:rsidR="00DE5283" w:rsidRPr="004A1DA2">
        <w:rPr>
          <w:rFonts w:ascii="Times New Roman" w:hAnsi="Times New Roman" w:cs="Times New Roman"/>
          <w:i/>
          <w:iCs/>
        </w:rPr>
        <w:t>nezodpovedá. Nové</w:t>
      </w:r>
      <w:r w:rsidR="00607167" w:rsidRPr="004A1DA2">
        <w:rPr>
          <w:rFonts w:ascii="Times New Roman" w:hAnsi="Times New Roman" w:cs="Times New Roman"/>
          <w:i/>
          <w:iCs/>
        </w:rPr>
        <w:t xml:space="preserve"> s</w:t>
      </w:r>
      <w:r w:rsidRPr="004A1DA2">
        <w:rPr>
          <w:rFonts w:ascii="Times New Roman" w:hAnsi="Times New Roman" w:cs="Times New Roman"/>
          <w:i/>
          <w:iCs/>
        </w:rPr>
        <w:t>klo môže byť dodané</w:t>
      </w:r>
      <w:r w:rsidR="003F5B5C">
        <w:rPr>
          <w:rFonts w:ascii="Times New Roman" w:hAnsi="Times New Roman" w:cs="Times New Roman"/>
          <w:i/>
          <w:iCs/>
        </w:rPr>
        <w:t xml:space="preserve"> </w:t>
      </w:r>
      <w:r w:rsidRPr="004A1DA2">
        <w:rPr>
          <w:rFonts w:ascii="Times New Roman" w:hAnsi="Times New Roman" w:cs="Times New Roman"/>
          <w:i/>
          <w:iCs/>
        </w:rPr>
        <w:t>za úhradu v rámci plateného servisu.</w:t>
      </w:r>
    </w:p>
    <w:p w14:paraId="139467E2" w14:textId="77777777" w:rsidR="004A1DA2" w:rsidRPr="004A1DA2" w:rsidRDefault="004A1DA2" w:rsidP="004A1DA2">
      <w:pPr>
        <w:pStyle w:val="Odstavecseseznamem"/>
        <w:rPr>
          <w:rFonts w:ascii="Times New Roman" w:hAnsi="Times New Roman" w:cs="Times New Roman"/>
          <w:i/>
          <w:iCs/>
        </w:rPr>
      </w:pPr>
    </w:p>
    <w:p w14:paraId="3F6216A7" w14:textId="77777777" w:rsidR="004A1DA2" w:rsidRPr="004A1DA2" w:rsidRDefault="00BA639E" w:rsidP="004A1DA2">
      <w:pPr>
        <w:pStyle w:val="Odstavecseseznamem"/>
        <w:numPr>
          <w:ilvl w:val="0"/>
          <w:numId w:val="17"/>
        </w:numPr>
        <w:shd w:val="clear" w:color="auto" w:fill="FFFFFF"/>
        <w:spacing w:before="100" w:beforeAutospacing="1" w:after="100" w:afterAutospacing="1" w:line="240" w:lineRule="auto"/>
        <w:jc w:val="both"/>
        <w:rPr>
          <w:rFonts w:ascii="Times New Roman" w:hAnsi="Times New Roman" w:cs="Times New Roman"/>
          <w:b/>
          <w:bCs/>
          <w:sz w:val="24"/>
          <w:szCs w:val="24"/>
        </w:rPr>
      </w:pPr>
      <w:r w:rsidRPr="004A1DA2">
        <w:rPr>
          <w:rFonts w:ascii="Times New Roman" w:hAnsi="Times New Roman" w:cs="Times New Roman"/>
          <w:i/>
          <w:iCs/>
        </w:rPr>
        <w:t>Servisom sa myslí nastavenie, mimozáručné opravy atď. všetkých výrobkov, doplnkov a</w:t>
      </w:r>
      <w:r w:rsidR="00607167" w:rsidRPr="004A1DA2">
        <w:rPr>
          <w:rFonts w:ascii="Times New Roman" w:hAnsi="Times New Roman" w:cs="Times New Roman"/>
          <w:i/>
          <w:iCs/>
        </w:rPr>
        <w:t> </w:t>
      </w:r>
      <w:r w:rsidRPr="004A1DA2">
        <w:rPr>
          <w:rFonts w:ascii="Times New Roman" w:hAnsi="Times New Roman" w:cs="Times New Roman"/>
          <w:i/>
          <w:iCs/>
        </w:rPr>
        <w:t>príslušenstva</w:t>
      </w:r>
      <w:r w:rsidR="00607167" w:rsidRPr="004A1DA2">
        <w:rPr>
          <w:rFonts w:ascii="Times New Roman" w:hAnsi="Times New Roman" w:cs="Times New Roman"/>
          <w:i/>
          <w:iCs/>
        </w:rPr>
        <w:t xml:space="preserve">, </w:t>
      </w:r>
      <w:r w:rsidRPr="004A1DA2">
        <w:rPr>
          <w:rFonts w:ascii="Times New Roman" w:hAnsi="Times New Roman" w:cs="Times New Roman"/>
          <w:i/>
          <w:iCs/>
        </w:rPr>
        <w:t xml:space="preserve">všetok servis, diely, práca a doprava účtované podľa aktuálneho cenníka a nákladov </w:t>
      </w:r>
      <w:r w:rsidR="00A966DC">
        <w:rPr>
          <w:rFonts w:ascii="Times New Roman" w:hAnsi="Times New Roman" w:cs="Times New Roman"/>
          <w:i/>
          <w:iCs/>
        </w:rPr>
        <w:t>Z</w:t>
      </w:r>
      <w:r w:rsidRPr="004A1DA2">
        <w:rPr>
          <w:rFonts w:ascii="Times New Roman" w:hAnsi="Times New Roman" w:cs="Times New Roman"/>
          <w:i/>
          <w:iCs/>
        </w:rPr>
        <w:t>hotoviteľa v rámci plateného servisu.</w:t>
      </w:r>
    </w:p>
    <w:p w14:paraId="310BDE6F" w14:textId="77777777" w:rsidR="004A1DA2" w:rsidRPr="004A1DA2" w:rsidRDefault="004A1DA2" w:rsidP="004A1DA2">
      <w:pPr>
        <w:pStyle w:val="Odstavecseseznamem"/>
        <w:rPr>
          <w:rFonts w:ascii="Times New Roman" w:hAnsi="Times New Roman" w:cs="Times New Roman"/>
          <w:i/>
          <w:iCs/>
        </w:rPr>
      </w:pPr>
    </w:p>
    <w:p w14:paraId="2F611307" w14:textId="77777777" w:rsidR="004A1DA2" w:rsidRPr="004A1DA2" w:rsidRDefault="00BA639E" w:rsidP="004A1DA2">
      <w:pPr>
        <w:pStyle w:val="Odstavecseseznamem"/>
        <w:numPr>
          <w:ilvl w:val="0"/>
          <w:numId w:val="17"/>
        </w:numPr>
        <w:shd w:val="clear" w:color="auto" w:fill="FFFFFF"/>
        <w:spacing w:before="100" w:beforeAutospacing="1" w:after="100" w:afterAutospacing="1" w:line="240" w:lineRule="auto"/>
        <w:jc w:val="both"/>
        <w:rPr>
          <w:rFonts w:ascii="Times New Roman" w:hAnsi="Times New Roman" w:cs="Times New Roman"/>
          <w:b/>
          <w:bCs/>
          <w:sz w:val="24"/>
          <w:szCs w:val="24"/>
        </w:rPr>
      </w:pPr>
      <w:r w:rsidRPr="004A1DA2">
        <w:rPr>
          <w:rFonts w:ascii="Times New Roman" w:hAnsi="Times New Roman" w:cs="Times New Roman"/>
          <w:i/>
          <w:iCs/>
        </w:rPr>
        <w:t xml:space="preserve">Pozáručné opravy a servis sú vykonávané </w:t>
      </w:r>
      <w:r w:rsidR="00A966DC">
        <w:rPr>
          <w:rFonts w:ascii="Times New Roman" w:hAnsi="Times New Roman" w:cs="Times New Roman"/>
          <w:i/>
          <w:iCs/>
        </w:rPr>
        <w:t>Z</w:t>
      </w:r>
      <w:r w:rsidRPr="004A1DA2">
        <w:rPr>
          <w:rFonts w:ascii="Times New Roman" w:hAnsi="Times New Roman" w:cs="Times New Roman"/>
          <w:i/>
          <w:iCs/>
        </w:rPr>
        <w:t xml:space="preserve">hotoviteľom na základe písomnej požiadavky </w:t>
      </w:r>
      <w:r w:rsidR="00A966DC">
        <w:rPr>
          <w:rFonts w:ascii="Times New Roman" w:hAnsi="Times New Roman" w:cs="Times New Roman"/>
          <w:i/>
          <w:iCs/>
        </w:rPr>
        <w:t>O</w:t>
      </w:r>
      <w:r w:rsidRPr="004A1DA2">
        <w:rPr>
          <w:rFonts w:ascii="Times New Roman" w:hAnsi="Times New Roman" w:cs="Times New Roman"/>
          <w:i/>
          <w:iCs/>
        </w:rPr>
        <w:t xml:space="preserve">bjednávateľa na ich vykonanie. Požiadavka musí byť uplatnená na adrese sídla </w:t>
      </w:r>
      <w:r w:rsidR="00A966DC">
        <w:rPr>
          <w:rFonts w:ascii="Times New Roman" w:hAnsi="Times New Roman" w:cs="Times New Roman"/>
          <w:i/>
          <w:iCs/>
        </w:rPr>
        <w:t>Z</w:t>
      </w:r>
      <w:r w:rsidRPr="004A1DA2">
        <w:rPr>
          <w:rFonts w:ascii="Times New Roman" w:hAnsi="Times New Roman" w:cs="Times New Roman"/>
          <w:i/>
          <w:iCs/>
        </w:rPr>
        <w:t xml:space="preserve">hotoviteľa, alebo na pobočkách. Tieto opravy a servis sú vykonávané ako platené na náklady </w:t>
      </w:r>
      <w:r w:rsidR="00A966DC">
        <w:rPr>
          <w:rFonts w:ascii="Times New Roman" w:hAnsi="Times New Roman" w:cs="Times New Roman"/>
          <w:i/>
          <w:iCs/>
        </w:rPr>
        <w:t>O</w:t>
      </w:r>
      <w:r w:rsidRPr="004A1DA2">
        <w:rPr>
          <w:rFonts w:ascii="Times New Roman" w:hAnsi="Times New Roman" w:cs="Times New Roman"/>
          <w:i/>
          <w:iCs/>
        </w:rPr>
        <w:t xml:space="preserve">bjednávateľa podľa aktuálneho cenníka a nákladov </w:t>
      </w:r>
      <w:r w:rsidR="00A966DC">
        <w:rPr>
          <w:rFonts w:ascii="Times New Roman" w:hAnsi="Times New Roman" w:cs="Times New Roman"/>
          <w:i/>
          <w:iCs/>
        </w:rPr>
        <w:t>Z</w:t>
      </w:r>
      <w:r w:rsidRPr="004A1DA2">
        <w:rPr>
          <w:rFonts w:ascii="Times New Roman" w:hAnsi="Times New Roman" w:cs="Times New Roman"/>
          <w:i/>
          <w:iCs/>
        </w:rPr>
        <w:t>hotoviteľa.</w:t>
      </w:r>
    </w:p>
    <w:p w14:paraId="3A23D10E" w14:textId="77777777" w:rsidR="004A1DA2" w:rsidRPr="004A1DA2" w:rsidRDefault="004A1DA2" w:rsidP="004A1DA2">
      <w:pPr>
        <w:pStyle w:val="Odstavecseseznamem"/>
        <w:rPr>
          <w:rFonts w:ascii="Times New Roman" w:hAnsi="Times New Roman" w:cs="Times New Roman"/>
          <w:i/>
          <w:iCs/>
        </w:rPr>
      </w:pPr>
    </w:p>
    <w:p w14:paraId="0B17D3F1" w14:textId="77777777" w:rsidR="004A1DA2" w:rsidRPr="004A1DA2" w:rsidRDefault="00BA639E" w:rsidP="004A1DA2">
      <w:pPr>
        <w:pStyle w:val="Odstavecseseznamem"/>
        <w:numPr>
          <w:ilvl w:val="0"/>
          <w:numId w:val="17"/>
        </w:numPr>
        <w:shd w:val="clear" w:color="auto" w:fill="FFFFFF"/>
        <w:spacing w:before="100" w:beforeAutospacing="1" w:after="100" w:afterAutospacing="1" w:line="240" w:lineRule="auto"/>
        <w:jc w:val="both"/>
        <w:rPr>
          <w:rFonts w:ascii="Times New Roman" w:hAnsi="Times New Roman" w:cs="Times New Roman"/>
          <w:b/>
          <w:bCs/>
          <w:sz w:val="24"/>
          <w:szCs w:val="24"/>
        </w:rPr>
      </w:pPr>
      <w:r w:rsidRPr="004A1DA2">
        <w:rPr>
          <w:rFonts w:ascii="Times New Roman" w:hAnsi="Times New Roman" w:cs="Times New Roman"/>
          <w:i/>
          <w:iCs/>
        </w:rPr>
        <w:t xml:space="preserve">Záruka sa nevzťahuje na vady vzniknuté neodborným alebo nešetrným zaobchádzaním, mechanickým poškodením, zámerným poškodením, poškodením inou osobou ako </w:t>
      </w:r>
      <w:r w:rsidR="00A966DC">
        <w:rPr>
          <w:rFonts w:ascii="Times New Roman" w:hAnsi="Times New Roman" w:cs="Times New Roman"/>
          <w:i/>
          <w:iCs/>
        </w:rPr>
        <w:t>Z</w:t>
      </w:r>
      <w:r w:rsidRPr="004A1DA2">
        <w:rPr>
          <w:rFonts w:ascii="Times New Roman" w:hAnsi="Times New Roman" w:cs="Times New Roman"/>
          <w:i/>
          <w:iCs/>
        </w:rPr>
        <w:t>hotoviteľom,</w:t>
      </w:r>
      <w:r w:rsidR="003F5B5C">
        <w:rPr>
          <w:rFonts w:ascii="Times New Roman" w:hAnsi="Times New Roman" w:cs="Times New Roman"/>
          <w:i/>
          <w:iCs/>
        </w:rPr>
        <w:t xml:space="preserve"> </w:t>
      </w:r>
      <w:r w:rsidRPr="004A1DA2">
        <w:rPr>
          <w:rFonts w:ascii="Times New Roman" w:hAnsi="Times New Roman" w:cs="Times New Roman"/>
          <w:i/>
          <w:iCs/>
        </w:rPr>
        <w:t>bežným opotrebovaním, použitím výrobku v rozpore s jeho účelom alebo Návodom na obsluhu a údržbu a živelnými pohromami.</w:t>
      </w:r>
      <w:r w:rsidR="000A561C">
        <w:rPr>
          <w:rFonts w:ascii="Times New Roman" w:hAnsi="Times New Roman" w:cs="Times New Roman"/>
          <w:i/>
          <w:iCs/>
        </w:rPr>
        <w:t xml:space="preserve"> Taktiež sa záruka nevzťahuje na chyby, ktoré vznikli z dôvodu zanedbania činnosti súvisiacich s bežným požívaním konštrukcie užívateľom, najmä údržby, čistenia a regulácie.</w:t>
      </w:r>
    </w:p>
    <w:p w14:paraId="2C2A6D77" w14:textId="77777777" w:rsidR="004A1DA2" w:rsidRPr="004A1DA2" w:rsidRDefault="004A1DA2" w:rsidP="004A1DA2">
      <w:pPr>
        <w:pStyle w:val="Odstavecseseznamem"/>
        <w:rPr>
          <w:rFonts w:ascii="Times New Roman" w:hAnsi="Times New Roman" w:cs="Times New Roman"/>
          <w:i/>
          <w:iCs/>
        </w:rPr>
      </w:pPr>
    </w:p>
    <w:p w14:paraId="72B62872" w14:textId="77777777" w:rsidR="004A1DA2" w:rsidRPr="009F54F7" w:rsidRDefault="00BA639E" w:rsidP="004A1DA2">
      <w:pPr>
        <w:pStyle w:val="Odstavecseseznamem"/>
        <w:numPr>
          <w:ilvl w:val="0"/>
          <w:numId w:val="17"/>
        </w:numPr>
        <w:shd w:val="clear" w:color="auto" w:fill="FFFFFF"/>
        <w:spacing w:before="100" w:beforeAutospacing="1" w:after="100" w:afterAutospacing="1" w:line="240" w:lineRule="auto"/>
        <w:jc w:val="both"/>
        <w:rPr>
          <w:rFonts w:ascii="Times New Roman" w:hAnsi="Times New Roman" w:cs="Times New Roman"/>
          <w:b/>
          <w:bCs/>
          <w:sz w:val="24"/>
          <w:szCs w:val="24"/>
        </w:rPr>
      </w:pPr>
      <w:r w:rsidRPr="004A1DA2">
        <w:rPr>
          <w:rFonts w:ascii="Times New Roman" w:hAnsi="Times New Roman" w:cs="Times New Roman"/>
          <w:i/>
          <w:iCs/>
        </w:rPr>
        <w:t xml:space="preserve">Záručná doba začína plynúť dňom odovzdania a prevzatia diela alebo jeho časti. </w:t>
      </w:r>
      <w:r w:rsidRPr="009F54F7">
        <w:rPr>
          <w:rFonts w:ascii="Times New Roman" w:hAnsi="Times New Roman" w:cs="Times New Roman"/>
          <w:i/>
          <w:iCs/>
        </w:rPr>
        <w:t>Zhotoviteľ odstraňuje záručné vady na svoje náklady.</w:t>
      </w:r>
    </w:p>
    <w:p w14:paraId="513AA2C9" w14:textId="77777777" w:rsidR="004A1DA2" w:rsidRPr="004A1DA2" w:rsidRDefault="004A1DA2" w:rsidP="004A1DA2">
      <w:pPr>
        <w:pStyle w:val="Odstavecseseznamem"/>
        <w:rPr>
          <w:rFonts w:ascii="Times New Roman" w:hAnsi="Times New Roman" w:cs="Times New Roman"/>
          <w:i/>
          <w:iCs/>
        </w:rPr>
      </w:pPr>
    </w:p>
    <w:p w14:paraId="5183DF25" w14:textId="77777777" w:rsidR="004A1DA2" w:rsidRPr="004A1DA2" w:rsidRDefault="00BA639E" w:rsidP="004A1DA2">
      <w:pPr>
        <w:pStyle w:val="Odstavecseseznamem"/>
        <w:numPr>
          <w:ilvl w:val="0"/>
          <w:numId w:val="17"/>
        </w:numPr>
        <w:shd w:val="clear" w:color="auto" w:fill="FFFFFF"/>
        <w:spacing w:before="100" w:beforeAutospacing="1" w:after="100" w:afterAutospacing="1" w:line="240" w:lineRule="auto"/>
        <w:jc w:val="both"/>
        <w:rPr>
          <w:rFonts w:ascii="Times New Roman" w:hAnsi="Times New Roman" w:cs="Times New Roman"/>
          <w:b/>
          <w:bCs/>
          <w:sz w:val="24"/>
          <w:szCs w:val="24"/>
        </w:rPr>
      </w:pPr>
      <w:r w:rsidRPr="004A1DA2">
        <w:rPr>
          <w:rFonts w:ascii="Times New Roman" w:hAnsi="Times New Roman" w:cs="Times New Roman"/>
          <w:i/>
          <w:iCs/>
        </w:rPr>
        <w:t xml:space="preserve">Zákonom stanovená doba pre vybavenie reklamácie uplatnenej </w:t>
      </w:r>
      <w:r w:rsidR="00A966DC">
        <w:rPr>
          <w:rFonts w:ascii="Times New Roman" w:hAnsi="Times New Roman" w:cs="Times New Roman"/>
          <w:i/>
          <w:iCs/>
        </w:rPr>
        <w:t>z</w:t>
      </w:r>
      <w:r w:rsidRPr="004A1DA2">
        <w:rPr>
          <w:rFonts w:ascii="Times New Roman" w:hAnsi="Times New Roman" w:cs="Times New Roman"/>
          <w:i/>
          <w:iCs/>
        </w:rPr>
        <w:t xml:space="preserve">ákazníkom – spotrebiteľom je 30 dní. Pokiaľ táto zákonná lehota na odstránenie vád nestačí, obe strany sa môžu dohodnúť písomne na predĺžení tejto doby na </w:t>
      </w:r>
      <w:r w:rsidR="00A966DC">
        <w:rPr>
          <w:rFonts w:ascii="Times New Roman" w:hAnsi="Times New Roman" w:cs="Times New Roman"/>
          <w:i/>
          <w:iCs/>
        </w:rPr>
        <w:t>Z</w:t>
      </w:r>
      <w:r w:rsidRPr="004A1DA2">
        <w:rPr>
          <w:rFonts w:ascii="Times New Roman" w:hAnsi="Times New Roman" w:cs="Times New Roman"/>
          <w:i/>
          <w:iCs/>
        </w:rPr>
        <w:t xml:space="preserve">hotoviteľom určený nevyhnutne potrebný čas. Ak nie je v </w:t>
      </w:r>
      <w:r w:rsidR="003A2C62">
        <w:rPr>
          <w:rFonts w:ascii="Times New Roman" w:hAnsi="Times New Roman" w:cs="Times New Roman"/>
          <w:i/>
          <w:iCs/>
        </w:rPr>
        <w:t>Z</w:t>
      </w:r>
      <w:r w:rsidRPr="004A1DA2">
        <w:rPr>
          <w:rFonts w:ascii="Times New Roman" w:hAnsi="Times New Roman" w:cs="Times New Roman"/>
          <w:i/>
          <w:iCs/>
        </w:rPr>
        <w:t>mluve uvedené inak, v prípade predĺženej záruky (t</w:t>
      </w:r>
      <w:r w:rsidR="00607167" w:rsidRPr="004A1DA2">
        <w:rPr>
          <w:rFonts w:ascii="Times New Roman" w:hAnsi="Times New Roman" w:cs="Times New Roman"/>
          <w:i/>
          <w:iCs/>
        </w:rPr>
        <w:t>.</w:t>
      </w:r>
      <w:r w:rsidRPr="004A1DA2">
        <w:rPr>
          <w:rFonts w:ascii="Times New Roman" w:hAnsi="Times New Roman" w:cs="Times New Roman"/>
          <w:i/>
          <w:iCs/>
        </w:rPr>
        <w:t>j</w:t>
      </w:r>
      <w:r w:rsidR="00607167" w:rsidRPr="004A1DA2">
        <w:rPr>
          <w:rFonts w:ascii="Times New Roman" w:hAnsi="Times New Roman" w:cs="Times New Roman"/>
          <w:i/>
          <w:iCs/>
        </w:rPr>
        <w:t>.</w:t>
      </w:r>
      <w:r w:rsidRPr="004A1DA2">
        <w:rPr>
          <w:rFonts w:ascii="Times New Roman" w:hAnsi="Times New Roman" w:cs="Times New Roman"/>
          <w:i/>
          <w:iCs/>
        </w:rPr>
        <w:t xml:space="preserve"> záruky dlhšej ako 24 mesiacov) sa obe zmluvné strany vzájomne dohodli na predĺžení lehoty na odstránenie reklamácie do 60 dní.</w:t>
      </w:r>
    </w:p>
    <w:p w14:paraId="4B147E62" w14:textId="77777777" w:rsidR="004A1DA2" w:rsidRPr="004A1DA2" w:rsidRDefault="004A1DA2" w:rsidP="004A1DA2">
      <w:pPr>
        <w:pStyle w:val="Odstavecseseznamem"/>
        <w:rPr>
          <w:rFonts w:ascii="Times New Roman" w:hAnsi="Times New Roman" w:cs="Times New Roman"/>
          <w:i/>
          <w:iCs/>
        </w:rPr>
      </w:pPr>
    </w:p>
    <w:p w14:paraId="6C415DAD" w14:textId="77777777" w:rsidR="004A1DA2" w:rsidRPr="004A1DA2" w:rsidRDefault="00BA639E" w:rsidP="004A1DA2">
      <w:pPr>
        <w:pStyle w:val="Odstavecseseznamem"/>
        <w:numPr>
          <w:ilvl w:val="0"/>
          <w:numId w:val="17"/>
        </w:numPr>
        <w:shd w:val="clear" w:color="auto" w:fill="FFFFFF"/>
        <w:spacing w:before="100" w:beforeAutospacing="1" w:after="100" w:afterAutospacing="1" w:line="240" w:lineRule="auto"/>
        <w:jc w:val="both"/>
        <w:rPr>
          <w:rFonts w:ascii="Times New Roman" w:hAnsi="Times New Roman" w:cs="Times New Roman"/>
          <w:b/>
          <w:bCs/>
          <w:sz w:val="24"/>
          <w:szCs w:val="24"/>
        </w:rPr>
      </w:pPr>
      <w:r w:rsidRPr="004A1DA2">
        <w:rPr>
          <w:rFonts w:ascii="Times New Roman" w:hAnsi="Times New Roman" w:cs="Times New Roman"/>
          <w:i/>
          <w:iCs/>
        </w:rPr>
        <w:t xml:space="preserve">Povinnosťou </w:t>
      </w:r>
      <w:r w:rsidR="00A966DC">
        <w:rPr>
          <w:rFonts w:ascii="Times New Roman" w:hAnsi="Times New Roman" w:cs="Times New Roman"/>
          <w:i/>
          <w:iCs/>
        </w:rPr>
        <w:t>Z</w:t>
      </w:r>
      <w:r w:rsidRPr="004A1DA2">
        <w:rPr>
          <w:rFonts w:ascii="Times New Roman" w:hAnsi="Times New Roman" w:cs="Times New Roman"/>
          <w:i/>
          <w:iCs/>
        </w:rPr>
        <w:t>hotoviteľa je poskytnúť záruku v dĺžke stanovenej pre jednotlivé produkty</w:t>
      </w:r>
      <w:r w:rsidR="0089604B">
        <w:rPr>
          <w:rFonts w:ascii="Times New Roman" w:hAnsi="Times New Roman" w:cs="Times New Roman"/>
          <w:i/>
          <w:iCs/>
        </w:rPr>
        <w:t xml:space="preserve">, okrem prípadov, keď sa Zhotoviteľ a Objednávateľ dohodnú inak. </w:t>
      </w:r>
    </w:p>
    <w:p w14:paraId="22B39B27" w14:textId="77777777" w:rsidR="004A1DA2" w:rsidRPr="004A1DA2" w:rsidRDefault="004A1DA2" w:rsidP="004A1DA2">
      <w:pPr>
        <w:pStyle w:val="Odstavecseseznamem"/>
        <w:rPr>
          <w:rFonts w:ascii="Times New Roman" w:hAnsi="Times New Roman" w:cs="Times New Roman"/>
          <w:i/>
          <w:iCs/>
        </w:rPr>
      </w:pPr>
    </w:p>
    <w:p w14:paraId="5F53F0D2" w14:textId="77777777" w:rsidR="00BA639E" w:rsidRPr="00175813" w:rsidRDefault="00BA639E" w:rsidP="004A1DA2">
      <w:pPr>
        <w:pStyle w:val="Odstavecseseznamem"/>
        <w:numPr>
          <w:ilvl w:val="0"/>
          <w:numId w:val="17"/>
        </w:numPr>
        <w:shd w:val="clear" w:color="auto" w:fill="FFFFFF"/>
        <w:spacing w:before="100" w:beforeAutospacing="1" w:after="100" w:afterAutospacing="1" w:line="240" w:lineRule="auto"/>
        <w:jc w:val="both"/>
        <w:rPr>
          <w:rFonts w:ascii="Times New Roman" w:hAnsi="Times New Roman" w:cs="Times New Roman"/>
          <w:b/>
          <w:bCs/>
          <w:sz w:val="24"/>
          <w:szCs w:val="24"/>
        </w:rPr>
      </w:pPr>
      <w:r w:rsidRPr="004A1DA2">
        <w:rPr>
          <w:rFonts w:ascii="Times New Roman" w:hAnsi="Times New Roman" w:cs="Times New Roman"/>
          <w:i/>
          <w:iCs/>
        </w:rPr>
        <w:t>Zhotoviteľ poskytuje na dodávané výrobky, doplnky, príslušenstvo,</w:t>
      </w:r>
      <w:r w:rsidR="003F5B5C">
        <w:rPr>
          <w:rFonts w:ascii="Times New Roman" w:hAnsi="Times New Roman" w:cs="Times New Roman"/>
          <w:i/>
          <w:iCs/>
        </w:rPr>
        <w:t xml:space="preserve"> </w:t>
      </w:r>
      <w:r w:rsidRPr="004A1DA2">
        <w:rPr>
          <w:rFonts w:ascii="Times New Roman" w:hAnsi="Times New Roman" w:cs="Times New Roman"/>
          <w:i/>
          <w:iCs/>
        </w:rPr>
        <w:t xml:space="preserve">vykonané práce a opravy záručnú dobu v týchto dĺžkach, pokiaľ nie je </w:t>
      </w:r>
      <w:r w:rsidR="003A2C62">
        <w:rPr>
          <w:rFonts w:ascii="Times New Roman" w:hAnsi="Times New Roman" w:cs="Times New Roman"/>
          <w:i/>
          <w:iCs/>
        </w:rPr>
        <w:t>Z</w:t>
      </w:r>
      <w:r w:rsidRPr="004A1DA2">
        <w:rPr>
          <w:rFonts w:ascii="Times New Roman" w:hAnsi="Times New Roman" w:cs="Times New Roman"/>
          <w:i/>
          <w:iCs/>
        </w:rPr>
        <w:t>mluvne uvedené inak:</w:t>
      </w:r>
    </w:p>
    <w:p w14:paraId="324A9755" w14:textId="77777777" w:rsidR="00175813" w:rsidRPr="00190EF9" w:rsidRDefault="00175813" w:rsidP="00175813">
      <w:pPr>
        <w:pStyle w:val="Odstavecseseznamem"/>
        <w:shd w:val="clear" w:color="auto" w:fill="FFFFFF"/>
        <w:spacing w:before="100" w:beforeAutospacing="1" w:after="100" w:afterAutospacing="1" w:line="240" w:lineRule="auto"/>
        <w:ind w:left="785"/>
        <w:jc w:val="both"/>
        <w:rPr>
          <w:rFonts w:ascii="Times New Roman" w:hAnsi="Times New Roman" w:cs="Times New Roman"/>
          <w:b/>
          <w:bCs/>
          <w:sz w:val="20"/>
          <w:szCs w:val="20"/>
        </w:rPr>
      </w:pPr>
    </w:p>
    <w:p w14:paraId="729C790F" w14:textId="77777777" w:rsidR="00BA639E" w:rsidRDefault="00BA639E" w:rsidP="004A1DA2">
      <w:pPr>
        <w:pStyle w:val="Odstavecseseznamem"/>
        <w:numPr>
          <w:ilvl w:val="0"/>
          <w:numId w:val="5"/>
        </w:numPr>
        <w:shd w:val="clear" w:color="auto" w:fill="FFFFFF"/>
        <w:spacing w:before="100" w:beforeAutospacing="1" w:after="0" w:line="240" w:lineRule="auto"/>
        <w:jc w:val="both"/>
        <w:rPr>
          <w:rFonts w:ascii="Times New Roman" w:hAnsi="Times New Roman" w:cs="Times New Roman"/>
          <w:b/>
          <w:bCs/>
          <w:i/>
          <w:iCs/>
        </w:rPr>
      </w:pPr>
      <w:r w:rsidRPr="0023758C">
        <w:rPr>
          <w:rFonts w:ascii="Times New Roman" w:hAnsi="Times New Roman" w:cs="Times New Roman"/>
          <w:b/>
          <w:bCs/>
          <w:i/>
          <w:iCs/>
        </w:rPr>
        <w:t>Plastové okná a</w:t>
      </w:r>
      <w:r w:rsidR="00C42D76" w:rsidRPr="0023758C">
        <w:rPr>
          <w:rFonts w:ascii="Times New Roman" w:hAnsi="Times New Roman" w:cs="Times New Roman"/>
          <w:b/>
          <w:bCs/>
          <w:i/>
          <w:iCs/>
        </w:rPr>
        <w:t> </w:t>
      </w:r>
      <w:r w:rsidRPr="0023758C">
        <w:rPr>
          <w:rFonts w:ascii="Times New Roman" w:hAnsi="Times New Roman" w:cs="Times New Roman"/>
          <w:b/>
          <w:bCs/>
          <w:i/>
          <w:iCs/>
        </w:rPr>
        <w:t>dvere</w:t>
      </w:r>
      <w:r w:rsidR="00C42D76" w:rsidRPr="0023758C">
        <w:rPr>
          <w:rFonts w:ascii="Times New Roman" w:hAnsi="Times New Roman" w:cs="Times New Roman"/>
          <w:i/>
          <w:iCs/>
        </w:rPr>
        <w:t>(ako produkt)</w:t>
      </w:r>
      <w:r w:rsidRPr="0023758C">
        <w:rPr>
          <w:rFonts w:ascii="Times New Roman" w:hAnsi="Times New Roman" w:cs="Times New Roman"/>
          <w:i/>
          <w:iCs/>
        </w:rPr>
        <w:t>:</w:t>
      </w:r>
      <w:r w:rsidR="00C42D76" w:rsidRPr="0023758C">
        <w:rPr>
          <w:rFonts w:ascii="Times New Roman" w:hAnsi="Times New Roman" w:cs="Times New Roman"/>
          <w:b/>
          <w:bCs/>
          <w:i/>
          <w:iCs/>
        </w:rPr>
        <w:t>24</w:t>
      </w:r>
      <w:r w:rsidRPr="0023758C">
        <w:rPr>
          <w:rFonts w:ascii="Times New Roman" w:hAnsi="Times New Roman" w:cs="Times New Roman"/>
          <w:b/>
          <w:bCs/>
          <w:i/>
          <w:iCs/>
        </w:rPr>
        <w:t xml:space="preserve"> mesiacov</w:t>
      </w:r>
    </w:p>
    <w:p w14:paraId="77DD24D7" w14:textId="77777777" w:rsidR="00663CEF" w:rsidRPr="0023758C" w:rsidRDefault="00663CEF" w:rsidP="00663CEF">
      <w:pPr>
        <w:pStyle w:val="Odstavecseseznamem"/>
        <w:shd w:val="clear" w:color="auto" w:fill="FFFFFF"/>
        <w:spacing w:before="100" w:beforeAutospacing="1" w:after="0" w:line="240" w:lineRule="auto"/>
        <w:ind w:left="928"/>
        <w:jc w:val="both"/>
        <w:rPr>
          <w:rFonts w:ascii="Times New Roman" w:hAnsi="Times New Roman" w:cs="Times New Roman"/>
          <w:b/>
          <w:bCs/>
          <w:i/>
          <w:iCs/>
        </w:rPr>
      </w:pPr>
    </w:p>
    <w:p w14:paraId="79DB37A0" w14:textId="77777777" w:rsidR="00C42D76" w:rsidRPr="003F5B5C" w:rsidRDefault="00C42D76" w:rsidP="004A1DA2">
      <w:pPr>
        <w:pStyle w:val="Odstavecseseznamem"/>
        <w:numPr>
          <w:ilvl w:val="0"/>
          <w:numId w:val="5"/>
        </w:numPr>
        <w:shd w:val="clear" w:color="auto" w:fill="FFFFFF"/>
        <w:spacing w:before="100" w:beforeAutospacing="1" w:after="0" w:line="240" w:lineRule="auto"/>
        <w:jc w:val="both"/>
        <w:rPr>
          <w:rFonts w:ascii="Times New Roman" w:hAnsi="Times New Roman" w:cs="Times New Roman"/>
          <w:i/>
          <w:iCs/>
        </w:rPr>
      </w:pPr>
      <w:r w:rsidRPr="003F5B5C">
        <w:rPr>
          <w:rFonts w:ascii="Times New Roman" w:hAnsi="Times New Roman" w:cs="Times New Roman"/>
          <w:b/>
          <w:bCs/>
          <w:i/>
          <w:iCs/>
        </w:rPr>
        <w:t>Servis okien</w:t>
      </w:r>
      <w:r w:rsidRPr="003F5B5C">
        <w:rPr>
          <w:rFonts w:ascii="Times New Roman" w:hAnsi="Times New Roman" w:cs="Times New Roman"/>
          <w:i/>
          <w:iCs/>
        </w:rPr>
        <w:t xml:space="preserve"> (nastavenie okna, premazanie pohyblivých častí na okne): </w:t>
      </w:r>
      <w:r w:rsidR="003F5B5C">
        <w:rPr>
          <w:rFonts w:ascii="Times New Roman" w:hAnsi="Times New Roman" w:cs="Times New Roman"/>
          <w:b/>
          <w:bCs/>
          <w:i/>
          <w:iCs/>
        </w:rPr>
        <w:t>podľa ustanovenia</w:t>
      </w:r>
      <w:r w:rsidR="00041D7E">
        <w:rPr>
          <w:rFonts w:ascii="Times New Roman" w:hAnsi="Times New Roman" w:cs="Times New Roman"/>
          <w:b/>
          <w:bCs/>
          <w:i/>
          <w:iCs/>
        </w:rPr>
        <w:t xml:space="preserve"> konkrétnej zmluvy</w:t>
      </w:r>
    </w:p>
    <w:p w14:paraId="69F1E823" w14:textId="77777777" w:rsidR="00663CEF" w:rsidRPr="00190EF9" w:rsidRDefault="00663CEF" w:rsidP="00663CEF">
      <w:pPr>
        <w:pStyle w:val="Odstavecseseznamem"/>
        <w:shd w:val="clear" w:color="auto" w:fill="FFFFFF"/>
        <w:spacing w:before="100" w:beforeAutospacing="1" w:after="0" w:line="240" w:lineRule="auto"/>
        <w:ind w:left="928"/>
        <w:jc w:val="both"/>
        <w:rPr>
          <w:rFonts w:ascii="Times New Roman" w:hAnsi="Times New Roman" w:cs="Times New Roman"/>
          <w:i/>
          <w:iCs/>
          <w:sz w:val="20"/>
          <w:szCs w:val="20"/>
          <w:highlight w:val="yellow"/>
        </w:rPr>
      </w:pPr>
    </w:p>
    <w:p w14:paraId="00638007" w14:textId="77777777" w:rsidR="00C42D76" w:rsidRPr="006F0D1E" w:rsidRDefault="00C42D76" w:rsidP="004A1DA2">
      <w:pPr>
        <w:pStyle w:val="Odstavecseseznamem"/>
        <w:numPr>
          <w:ilvl w:val="0"/>
          <w:numId w:val="5"/>
        </w:numPr>
        <w:spacing w:after="0"/>
        <w:jc w:val="both"/>
        <w:rPr>
          <w:rFonts w:ascii="Times New Roman" w:hAnsi="Times New Roman" w:cs="Times New Roman"/>
          <w:i/>
          <w:iCs/>
        </w:rPr>
      </w:pPr>
      <w:r w:rsidRPr="006F0D1E">
        <w:rPr>
          <w:rFonts w:ascii="Times New Roman" w:hAnsi="Times New Roman" w:cs="Times New Roman"/>
          <w:b/>
          <w:bCs/>
          <w:i/>
          <w:iCs/>
        </w:rPr>
        <w:t>Výmena tesnenia</w:t>
      </w:r>
      <w:r w:rsidRPr="006F0D1E">
        <w:rPr>
          <w:rFonts w:ascii="Times New Roman" w:hAnsi="Times New Roman" w:cs="Times New Roman"/>
          <w:i/>
          <w:iCs/>
        </w:rPr>
        <w:t>- záruka na materiál : 24 mesiacov</w:t>
      </w:r>
    </w:p>
    <w:p w14:paraId="043342F2" w14:textId="77777777" w:rsidR="00C42D76" w:rsidRPr="006F0D1E" w:rsidRDefault="00C42D76" w:rsidP="004A1DA2">
      <w:pPr>
        <w:pStyle w:val="Odstavecseseznamem"/>
        <w:numPr>
          <w:ilvl w:val="0"/>
          <w:numId w:val="5"/>
        </w:numPr>
        <w:spacing w:after="0"/>
        <w:jc w:val="both"/>
        <w:rPr>
          <w:rFonts w:ascii="Times New Roman" w:hAnsi="Times New Roman" w:cs="Times New Roman"/>
          <w:i/>
          <w:iCs/>
        </w:rPr>
      </w:pPr>
      <w:r w:rsidRPr="006F0D1E">
        <w:rPr>
          <w:rFonts w:ascii="Times New Roman" w:hAnsi="Times New Roman" w:cs="Times New Roman"/>
          <w:b/>
          <w:bCs/>
          <w:i/>
          <w:iCs/>
        </w:rPr>
        <w:t>Výmena doplnkov</w:t>
      </w:r>
      <w:r w:rsidRPr="006F0D1E">
        <w:rPr>
          <w:rFonts w:ascii="Times New Roman" w:hAnsi="Times New Roman" w:cs="Times New Roman"/>
          <w:i/>
          <w:iCs/>
        </w:rPr>
        <w:t xml:space="preserve"> a </w:t>
      </w:r>
      <w:r w:rsidRPr="006F0D1E">
        <w:rPr>
          <w:rFonts w:ascii="Times New Roman" w:hAnsi="Times New Roman" w:cs="Times New Roman"/>
          <w:b/>
          <w:bCs/>
          <w:i/>
          <w:iCs/>
        </w:rPr>
        <w:t>náhradných dielov k oknám</w:t>
      </w:r>
      <w:r w:rsidRPr="006F0D1E">
        <w:rPr>
          <w:rFonts w:ascii="Times New Roman" w:hAnsi="Times New Roman" w:cs="Times New Roman"/>
          <w:i/>
          <w:iCs/>
        </w:rPr>
        <w:t>: 12 mesiacov</w:t>
      </w:r>
    </w:p>
    <w:p w14:paraId="3D9BEC72" w14:textId="77777777" w:rsidR="006F0D1E" w:rsidRDefault="00C42D76" w:rsidP="004A1DA2">
      <w:pPr>
        <w:pStyle w:val="Odstavecseseznamem"/>
        <w:numPr>
          <w:ilvl w:val="0"/>
          <w:numId w:val="5"/>
        </w:numPr>
        <w:spacing w:after="0"/>
        <w:jc w:val="both"/>
        <w:rPr>
          <w:rFonts w:ascii="Times New Roman" w:hAnsi="Times New Roman" w:cs="Times New Roman"/>
          <w:i/>
          <w:iCs/>
        </w:rPr>
      </w:pPr>
      <w:r w:rsidRPr="006F0D1E">
        <w:rPr>
          <w:rFonts w:ascii="Times New Roman" w:hAnsi="Times New Roman" w:cs="Times New Roman"/>
          <w:b/>
          <w:bCs/>
          <w:i/>
          <w:iCs/>
        </w:rPr>
        <w:t>Výmena skla</w:t>
      </w:r>
      <w:r w:rsidRPr="006F0D1E">
        <w:rPr>
          <w:rFonts w:ascii="Times New Roman" w:hAnsi="Times New Roman" w:cs="Times New Roman"/>
          <w:i/>
          <w:iCs/>
        </w:rPr>
        <w:t xml:space="preserve"> za nové : </w:t>
      </w:r>
      <w:r w:rsidRPr="006F0D1E">
        <w:rPr>
          <w:rFonts w:ascii="Times New Roman" w:hAnsi="Times New Roman" w:cs="Times New Roman"/>
          <w:b/>
          <w:bCs/>
          <w:i/>
          <w:iCs/>
        </w:rPr>
        <w:t>bez záruky</w:t>
      </w:r>
      <w:r w:rsidRPr="006F0D1E">
        <w:rPr>
          <w:rFonts w:ascii="Times New Roman" w:hAnsi="Times New Roman" w:cs="Times New Roman"/>
          <w:i/>
          <w:iCs/>
        </w:rPr>
        <w:t xml:space="preserve"> -spotrebný materiál</w:t>
      </w:r>
    </w:p>
    <w:p w14:paraId="21CAB1E9" w14:textId="77777777" w:rsidR="000A561C" w:rsidRPr="000A561C" w:rsidRDefault="000A561C" w:rsidP="000A561C">
      <w:pPr>
        <w:pStyle w:val="Odstavecseseznamem"/>
        <w:spacing w:after="0"/>
        <w:ind w:left="928"/>
        <w:jc w:val="both"/>
        <w:rPr>
          <w:rFonts w:ascii="Times New Roman" w:hAnsi="Times New Roman" w:cs="Times New Roman"/>
          <w:i/>
          <w:iCs/>
        </w:rPr>
      </w:pPr>
    </w:p>
    <w:p w14:paraId="7817F8D4" w14:textId="77777777" w:rsidR="006F0D1E" w:rsidRPr="000A561C" w:rsidRDefault="00B60327" w:rsidP="000A561C">
      <w:pPr>
        <w:pStyle w:val="Odstavecseseznamem"/>
        <w:numPr>
          <w:ilvl w:val="0"/>
          <w:numId w:val="5"/>
        </w:numPr>
        <w:shd w:val="clear" w:color="auto" w:fill="FFFFFF"/>
        <w:spacing w:before="100" w:beforeAutospacing="1" w:after="0" w:line="240" w:lineRule="auto"/>
        <w:jc w:val="both"/>
        <w:rPr>
          <w:rFonts w:ascii="Times New Roman" w:hAnsi="Times New Roman" w:cs="Times New Roman"/>
          <w:b/>
          <w:bCs/>
          <w:i/>
          <w:iCs/>
        </w:rPr>
      </w:pPr>
      <w:r w:rsidRPr="0023758C">
        <w:rPr>
          <w:rFonts w:ascii="Times New Roman" w:hAnsi="Times New Roman" w:cs="Times New Roman"/>
          <w:b/>
          <w:bCs/>
          <w:i/>
          <w:iCs/>
        </w:rPr>
        <w:t xml:space="preserve">Tieniaca technika </w:t>
      </w:r>
      <w:r w:rsidRPr="0023758C">
        <w:rPr>
          <w:rFonts w:ascii="Times New Roman" w:hAnsi="Times New Roman" w:cs="Times New Roman"/>
          <w:i/>
          <w:iCs/>
        </w:rPr>
        <w:t>interiérové</w:t>
      </w:r>
      <w:r w:rsidR="000A561C">
        <w:rPr>
          <w:rFonts w:ascii="Times New Roman" w:hAnsi="Times New Roman" w:cs="Times New Roman"/>
          <w:i/>
          <w:iCs/>
        </w:rPr>
        <w:t>/</w:t>
      </w:r>
      <w:r w:rsidRPr="0023758C">
        <w:rPr>
          <w:rFonts w:ascii="Times New Roman" w:hAnsi="Times New Roman" w:cs="Times New Roman"/>
          <w:i/>
          <w:iCs/>
        </w:rPr>
        <w:t xml:space="preserve">exteriérové žalúzie </w:t>
      </w:r>
      <w:r w:rsidR="006F0D1E">
        <w:rPr>
          <w:rFonts w:ascii="Times New Roman" w:hAnsi="Times New Roman" w:cs="Times New Roman"/>
          <w:i/>
          <w:iCs/>
        </w:rPr>
        <w:t>a</w:t>
      </w:r>
      <w:r w:rsidR="008E3730">
        <w:rPr>
          <w:rFonts w:ascii="Times New Roman" w:hAnsi="Times New Roman" w:cs="Times New Roman"/>
          <w:i/>
          <w:iCs/>
        </w:rPr>
        <w:t> </w:t>
      </w:r>
      <w:r w:rsidR="006F0D1E">
        <w:rPr>
          <w:rFonts w:ascii="Times New Roman" w:hAnsi="Times New Roman" w:cs="Times New Roman"/>
          <w:i/>
          <w:iCs/>
        </w:rPr>
        <w:t>rolety</w:t>
      </w:r>
      <w:r w:rsidR="008E3730">
        <w:rPr>
          <w:rFonts w:ascii="Times New Roman" w:hAnsi="Times New Roman" w:cs="Times New Roman"/>
          <w:i/>
          <w:iCs/>
        </w:rPr>
        <w:t xml:space="preserve"> </w:t>
      </w:r>
      <w:r w:rsidRPr="0023758C">
        <w:rPr>
          <w:rFonts w:ascii="Times New Roman" w:hAnsi="Times New Roman" w:cs="Times New Roman"/>
          <w:i/>
          <w:iCs/>
        </w:rPr>
        <w:t>-</w:t>
      </w:r>
      <w:r w:rsidRPr="00325558">
        <w:rPr>
          <w:rFonts w:ascii="Times New Roman" w:hAnsi="Times New Roman" w:cs="Times New Roman"/>
          <w:b/>
          <w:bCs/>
          <w:i/>
          <w:iCs/>
        </w:rPr>
        <w:t xml:space="preserve"> montáž</w:t>
      </w:r>
      <w:r w:rsidRPr="0023758C">
        <w:rPr>
          <w:rFonts w:ascii="Times New Roman" w:hAnsi="Times New Roman" w:cs="Times New Roman"/>
          <w:i/>
          <w:iCs/>
        </w:rPr>
        <w:t>:</w:t>
      </w:r>
      <w:r w:rsidR="006F0D1E" w:rsidRPr="006F0D1E">
        <w:rPr>
          <w:rFonts w:ascii="Times New Roman" w:hAnsi="Times New Roman" w:cs="Times New Roman"/>
          <w:b/>
          <w:bCs/>
          <w:i/>
          <w:iCs/>
        </w:rPr>
        <w:t xml:space="preserve"> bez záruky</w:t>
      </w:r>
      <w:r w:rsidR="006F0D1E" w:rsidRPr="000A561C">
        <w:rPr>
          <w:rFonts w:ascii="Times New Roman" w:hAnsi="Times New Roman" w:cs="Times New Roman"/>
          <w:i/>
          <w:iCs/>
        </w:rPr>
        <w:t>(záruka platí iba po dobu montáže)</w:t>
      </w:r>
    </w:p>
    <w:p w14:paraId="4AB1DE44" w14:textId="528D0E9D" w:rsidR="008E435C" w:rsidRPr="0023758C" w:rsidRDefault="008E435C" w:rsidP="004A1DA2">
      <w:pPr>
        <w:pStyle w:val="Odstavecseseznamem"/>
        <w:numPr>
          <w:ilvl w:val="0"/>
          <w:numId w:val="5"/>
        </w:numPr>
        <w:shd w:val="clear" w:color="auto" w:fill="FFFFFF"/>
        <w:spacing w:before="100" w:beforeAutospacing="1" w:after="0" w:line="240" w:lineRule="auto"/>
        <w:jc w:val="both"/>
        <w:rPr>
          <w:rFonts w:ascii="Times New Roman" w:hAnsi="Times New Roman" w:cs="Times New Roman"/>
          <w:i/>
          <w:iCs/>
        </w:rPr>
      </w:pPr>
      <w:r w:rsidRPr="0023758C">
        <w:rPr>
          <w:rFonts w:ascii="Times New Roman" w:hAnsi="Times New Roman" w:cs="Times New Roman"/>
          <w:b/>
          <w:bCs/>
          <w:i/>
          <w:iCs/>
        </w:rPr>
        <w:t>Tieniaca technika</w:t>
      </w:r>
      <w:r w:rsidR="00041D7E">
        <w:rPr>
          <w:rFonts w:ascii="Times New Roman" w:hAnsi="Times New Roman" w:cs="Times New Roman"/>
          <w:b/>
          <w:bCs/>
          <w:i/>
          <w:iCs/>
        </w:rPr>
        <w:t xml:space="preserve"> </w:t>
      </w:r>
      <w:r w:rsidR="00B60327" w:rsidRPr="0023758C">
        <w:rPr>
          <w:rFonts w:ascii="Times New Roman" w:hAnsi="Times New Roman" w:cs="Times New Roman"/>
          <w:i/>
          <w:iCs/>
        </w:rPr>
        <w:t>interiérové</w:t>
      </w:r>
      <w:r w:rsidR="000A561C">
        <w:rPr>
          <w:rFonts w:ascii="Times New Roman" w:hAnsi="Times New Roman" w:cs="Times New Roman"/>
          <w:i/>
          <w:iCs/>
        </w:rPr>
        <w:t>/</w:t>
      </w:r>
      <w:r w:rsidR="00B60327" w:rsidRPr="0023758C">
        <w:rPr>
          <w:rFonts w:ascii="Times New Roman" w:hAnsi="Times New Roman" w:cs="Times New Roman"/>
          <w:i/>
          <w:iCs/>
        </w:rPr>
        <w:t>exteriérové žalúzie</w:t>
      </w:r>
      <w:r w:rsidR="00041D7E">
        <w:rPr>
          <w:rFonts w:ascii="Times New Roman" w:hAnsi="Times New Roman" w:cs="Times New Roman"/>
          <w:i/>
          <w:iCs/>
        </w:rPr>
        <w:t xml:space="preserve"> </w:t>
      </w:r>
      <w:r w:rsidR="006F0D1E">
        <w:rPr>
          <w:rFonts w:ascii="Times New Roman" w:hAnsi="Times New Roman" w:cs="Times New Roman"/>
          <w:i/>
          <w:iCs/>
        </w:rPr>
        <w:t>a</w:t>
      </w:r>
      <w:r w:rsidR="00041D7E">
        <w:rPr>
          <w:rFonts w:ascii="Times New Roman" w:hAnsi="Times New Roman" w:cs="Times New Roman"/>
          <w:i/>
          <w:iCs/>
        </w:rPr>
        <w:t> </w:t>
      </w:r>
      <w:r w:rsidR="006F0D1E">
        <w:rPr>
          <w:rFonts w:ascii="Times New Roman" w:hAnsi="Times New Roman" w:cs="Times New Roman"/>
          <w:i/>
          <w:iCs/>
        </w:rPr>
        <w:t>rolety</w:t>
      </w:r>
      <w:r w:rsidR="00041D7E">
        <w:rPr>
          <w:rFonts w:ascii="Times New Roman" w:hAnsi="Times New Roman" w:cs="Times New Roman"/>
          <w:i/>
          <w:iCs/>
        </w:rPr>
        <w:t xml:space="preserve"> </w:t>
      </w:r>
      <w:r w:rsidRPr="0023758C">
        <w:rPr>
          <w:rFonts w:ascii="Times New Roman" w:hAnsi="Times New Roman" w:cs="Times New Roman"/>
          <w:i/>
          <w:iCs/>
        </w:rPr>
        <w:t>-</w:t>
      </w:r>
      <w:r w:rsidR="00041D7E">
        <w:rPr>
          <w:rFonts w:ascii="Times New Roman" w:hAnsi="Times New Roman" w:cs="Times New Roman"/>
          <w:i/>
          <w:iCs/>
        </w:rPr>
        <w:t xml:space="preserve"> </w:t>
      </w:r>
      <w:r w:rsidRPr="00325558">
        <w:rPr>
          <w:rFonts w:ascii="Times New Roman" w:hAnsi="Times New Roman" w:cs="Times New Roman"/>
          <w:b/>
          <w:bCs/>
          <w:i/>
          <w:iCs/>
        </w:rPr>
        <w:t xml:space="preserve">lamely, </w:t>
      </w:r>
      <w:r w:rsidR="005929EA">
        <w:rPr>
          <w:rFonts w:ascii="Times New Roman" w:hAnsi="Times New Roman" w:cs="Times New Roman"/>
          <w:b/>
          <w:bCs/>
          <w:i/>
          <w:iCs/>
        </w:rPr>
        <w:t xml:space="preserve">hliníkový profil </w:t>
      </w:r>
      <w:r w:rsidRPr="0023758C">
        <w:rPr>
          <w:rFonts w:ascii="Times New Roman" w:hAnsi="Times New Roman" w:cs="Times New Roman"/>
          <w:i/>
          <w:iCs/>
        </w:rPr>
        <w:t>:</w:t>
      </w:r>
      <w:r w:rsidR="005929EA">
        <w:rPr>
          <w:rFonts w:ascii="Times New Roman" w:hAnsi="Times New Roman" w:cs="Times New Roman"/>
          <w:b/>
          <w:bCs/>
          <w:i/>
          <w:iCs/>
        </w:rPr>
        <w:t>6</w:t>
      </w:r>
      <w:r w:rsidRPr="0023758C">
        <w:rPr>
          <w:rFonts w:ascii="Times New Roman" w:hAnsi="Times New Roman" w:cs="Times New Roman"/>
          <w:b/>
          <w:bCs/>
          <w:i/>
          <w:iCs/>
        </w:rPr>
        <w:t xml:space="preserve"> mesiacov</w:t>
      </w:r>
      <w:r w:rsidR="00B60327">
        <w:t xml:space="preserve">                                                                                                    (</w:t>
      </w:r>
      <w:r w:rsidR="00B60327" w:rsidRPr="0023758C">
        <w:rPr>
          <w:rFonts w:ascii="Times New Roman" w:hAnsi="Times New Roman" w:cs="Times New Roman"/>
          <w:i/>
          <w:iCs/>
        </w:rPr>
        <w:t>neplatí na spotrebný materiál, lanka,</w:t>
      </w:r>
      <w:r w:rsidR="00491637">
        <w:rPr>
          <w:rFonts w:ascii="Times New Roman" w:hAnsi="Times New Roman" w:cs="Times New Roman"/>
          <w:i/>
          <w:iCs/>
        </w:rPr>
        <w:t xml:space="preserve"> textilný rebríček,</w:t>
      </w:r>
      <w:r w:rsidR="00B60327" w:rsidRPr="0023758C">
        <w:rPr>
          <w:rFonts w:ascii="Times New Roman" w:hAnsi="Times New Roman" w:cs="Times New Roman"/>
          <w:i/>
          <w:iCs/>
        </w:rPr>
        <w:t xml:space="preserve"> </w:t>
      </w:r>
      <w:proofErr w:type="spellStart"/>
      <w:r w:rsidR="00B60327" w:rsidRPr="0023758C">
        <w:rPr>
          <w:rFonts w:ascii="Times New Roman" w:hAnsi="Times New Roman" w:cs="Times New Roman"/>
          <w:i/>
          <w:iCs/>
        </w:rPr>
        <w:t>silony,</w:t>
      </w:r>
      <w:r w:rsidR="005929EA">
        <w:rPr>
          <w:rFonts w:ascii="Times New Roman" w:hAnsi="Times New Roman" w:cs="Times New Roman"/>
          <w:i/>
          <w:iCs/>
        </w:rPr>
        <w:t>texband</w:t>
      </w:r>
      <w:proofErr w:type="spellEnd"/>
      <w:r w:rsidR="00B60327" w:rsidRPr="0023758C">
        <w:rPr>
          <w:rFonts w:ascii="Times New Roman" w:hAnsi="Times New Roman" w:cs="Times New Roman"/>
          <w:i/>
          <w:iCs/>
        </w:rPr>
        <w:t xml:space="preserve"> vodiace tŕne a pod...)</w:t>
      </w:r>
    </w:p>
    <w:p w14:paraId="24A8BD48" w14:textId="77777777" w:rsidR="00325558" w:rsidRDefault="00325558" w:rsidP="004A1DA2">
      <w:pPr>
        <w:pStyle w:val="Odstavecseseznamem"/>
        <w:numPr>
          <w:ilvl w:val="0"/>
          <w:numId w:val="5"/>
        </w:numPr>
        <w:spacing w:after="0"/>
        <w:jc w:val="both"/>
        <w:rPr>
          <w:rFonts w:ascii="Times New Roman" w:hAnsi="Times New Roman" w:cs="Times New Roman"/>
          <w:i/>
          <w:iCs/>
        </w:rPr>
      </w:pPr>
      <w:r w:rsidRPr="00325558">
        <w:rPr>
          <w:rFonts w:ascii="Times New Roman" w:hAnsi="Times New Roman" w:cs="Times New Roman"/>
          <w:b/>
          <w:bCs/>
          <w:i/>
          <w:iCs/>
        </w:rPr>
        <w:t xml:space="preserve">Tieniaca technika </w:t>
      </w:r>
      <w:r w:rsidRPr="00325558">
        <w:rPr>
          <w:rFonts w:ascii="Times New Roman" w:hAnsi="Times New Roman" w:cs="Times New Roman"/>
          <w:i/>
          <w:iCs/>
        </w:rPr>
        <w:t>interiérové</w:t>
      </w:r>
      <w:r w:rsidR="000A561C">
        <w:rPr>
          <w:rFonts w:ascii="Times New Roman" w:hAnsi="Times New Roman" w:cs="Times New Roman"/>
          <w:i/>
          <w:iCs/>
        </w:rPr>
        <w:t>/</w:t>
      </w:r>
      <w:r w:rsidRPr="00325558">
        <w:rPr>
          <w:rFonts w:ascii="Times New Roman" w:hAnsi="Times New Roman" w:cs="Times New Roman"/>
          <w:i/>
          <w:iCs/>
        </w:rPr>
        <w:t>exteriérové žalúzi</w:t>
      </w:r>
      <w:r>
        <w:rPr>
          <w:rFonts w:ascii="Times New Roman" w:hAnsi="Times New Roman" w:cs="Times New Roman"/>
          <w:i/>
          <w:iCs/>
        </w:rPr>
        <w:t>e a rolety</w:t>
      </w:r>
      <w:r w:rsidRPr="00325558">
        <w:rPr>
          <w:rFonts w:ascii="Times New Roman" w:hAnsi="Times New Roman" w:cs="Times New Roman"/>
          <w:i/>
          <w:iCs/>
        </w:rPr>
        <w:t xml:space="preserve"> - </w:t>
      </w:r>
      <w:r w:rsidRPr="00325558">
        <w:rPr>
          <w:rFonts w:ascii="Times New Roman" w:hAnsi="Times New Roman" w:cs="Times New Roman"/>
          <w:b/>
          <w:bCs/>
          <w:i/>
          <w:iCs/>
        </w:rPr>
        <w:t>servis</w:t>
      </w:r>
      <w:r w:rsidRPr="00325558">
        <w:rPr>
          <w:rFonts w:ascii="Times New Roman" w:hAnsi="Times New Roman" w:cs="Times New Roman"/>
          <w:i/>
          <w:iCs/>
        </w:rPr>
        <w:t>:</w:t>
      </w:r>
      <w:r w:rsidRPr="00325558">
        <w:rPr>
          <w:rFonts w:ascii="Times New Roman" w:hAnsi="Times New Roman" w:cs="Times New Roman"/>
          <w:b/>
          <w:bCs/>
          <w:i/>
          <w:iCs/>
        </w:rPr>
        <w:t xml:space="preserve"> bez záruky </w:t>
      </w:r>
      <w:r w:rsidRPr="00325558">
        <w:rPr>
          <w:rFonts w:ascii="Times New Roman" w:hAnsi="Times New Roman" w:cs="Times New Roman"/>
          <w:i/>
          <w:iCs/>
        </w:rPr>
        <w:t>- spotrebný materiál (výmena, laniek,</w:t>
      </w:r>
      <w:r w:rsidR="00041D7E">
        <w:rPr>
          <w:rFonts w:ascii="Times New Roman" w:hAnsi="Times New Roman" w:cs="Times New Roman"/>
          <w:i/>
          <w:iCs/>
        </w:rPr>
        <w:t xml:space="preserve"> </w:t>
      </w:r>
      <w:r w:rsidRPr="00325558">
        <w:rPr>
          <w:rFonts w:ascii="Times New Roman" w:hAnsi="Times New Roman" w:cs="Times New Roman"/>
          <w:i/>
          <w:iCs/>
        </w:rPr>
        <w:t>silonov,</w:t>
      </w:r>
      <w:r w:rsidR="00041D7E">
        <w:rPr>
          <w:rFonts w:ascii="Times New Roman" w:hAnsi="Times New Roman" w:cs="Times New Roman"/>
          <w:i/>
          <w:iCs/>
        </w:rPr>
        <w:t xml:space="preserve"> </w:t>
      </w:r>
      <w:r w:rsidRPr="00325558">
        <w:rPr>
          <w:rFonts w:ascii="Times New Roman" w:hAnsi="Times New Roman" w:cs="Times New Roman"/>
          <w:i/>
          <w:iCs/>
        </w:rPr>
        <w:t>krytiek)</w:t>
      </w:r>
    </w:p>
    <w:p w14:paraId="7872402E" w14:textId="77777777" w:rsidR="000A561C" w:rsidRPr="000A561C" w:rsidRDefault="000A561C" w:rsidP="000A561C">
      <w:pPr>
        <w:pStyle w:val="Odstavecseseznamem"/>
        <w:spacing w:after="0"/>
        <w:ind w:left="928"/>
        <w:jc w:val="both"/>
        <w:rPr>
          <w:rFonts w:ascii="Times New Roman" w:hAnsi="Times New Roman" w:cs="Times New Roman"/>
          <w:i/>
          <w:iCs/>
        </w:rPr>
      </w:pPr>
    </w:p>
    <w:p w14:paraId="52151A6C" w14:textId="77777777" w:rsidR="000A561C" w:rsidRDefault="00F83CF6" w:rsidP="004A1DA2">
      <w:pPr>
        <w:pStyle w:val="Odstavecseseznamem"/>
        <w:numPr>
          <w:ilvl w:val="0"/>
          <w:numId w:val="5"/>
        </w:numPr>
        <w:shd w:val="clear" w:color="auto" w:fill="FFFFFF"/>
        <w:spacing w:before="100" w:beforeAutospacing="1" w:after="0" w:line="240" w:lineRule="auto"/>
        <w:jc w:val="both"/>
      </w:pPr>
      <w:r w:rsidRPr="0023758C">
        <w:rPr>
          <w:rFonts w:ascii="Times New Roman" w:hAnsi="Times New Roman" w:cs="Times New Roman"/>
          <w:b/>
          <w:bCs/>
          <w:i/>
          <w:iCs/>
        </w:rPr>
        <w:t>Siete proti hmyzu</w:t>
      </w:r>
      <w:r w:rsidR="00623591">
        <w:rPr>
          <w:rFonts w:ascii="Times New Roman" w:hAnsi="Times New Roman" w:cs="Times New Roman"/>
          <w:b/>
          <w:bCs/>
          <w:i/>
          <w:iCs/>
        </w:rPr>
        <w:t xml:space="preserve"> </w:t>
      </w:r>
      <w:r w:rsidRPr="0023758C">
        <w:rPr>
          <w:rFonts w:ascii="Times New Roman" w:hAnsi="Times New Roman" w:cs="Times New Roman"/>
          <w:i/>
          <w:iCs/>
        </w:rPr>
        <w:t>- montáž:</w:t>
      </w:r>
      <w:r w:rsidR="008E3730">
        <w:rPr>
          <w:rFonts w:ascii="Times New Roman" w:hAnsi="Times New Roman" w:cs="Times New Roman"/>
          <w:i/>
          <w:iCs/>
        </w:rPr>
        <w:t xml:space="preserve"> </w:t>
      </w:r>
      <w:r w:rsidRPr="0023758C">
        <w:rPr>
          <w:rFonts w:ascii="Times New Roman" w:hAnsi="Times New Roman" w:cs="Times New Roman"/>
          <w:b/>
          <w:bCs/>
          <w:i/>
          <w:iCs/>
        </w:rPr>
        <w:t>6  mesiacov</w:t>
      </w:r>
    </w:p>
    <w:p w14:paraId="0EA388DD" w14:textId="77777777" w:rsidR="00F83CF6" w:rsidRPr="00F83CF6" w:rsidRDefault="000A561C" w:rsidP="004A1DA2">
      <w:pPr>
        <w:pStyle w:val="Odstavecseseznamem"/>
        <w:numPr>
          <w:ilvl w:val="0"/>
          <w:numId w:val="5"/>
        </w:numPr>
        <w:shd w:val="clear" w:color="auto" w:fill="FFFFFF"/>
        <w:spacing w:before="100" w:beforeAutospacing="1" w:after="0" w:line="240" w:lineRule="auto"/>
        <w:jc w:val="both"/>
      </w:pPr>
      <w:r>
        <w:rPr>
          <w:rFonts w:ascii="Times New Roman" w:hAnsi="Times New Roman" w:cs="Times New Roman"/>
          <w:b/>
          <w:bCs/>
          <w:i/>
          <w:iCs/>
        </w:rPr>
        <w:t xml:space="preserve">Siete proti hmyzu </w:t>
      </w:r>
      <w:r>
        <w:rPr>
          <w:rFonts w:ascii="Times New Roman" w:hAnsi="Times New Roman" w:cs="Times New Roman"/>
          <w:i/>
          <w:iCs/>
        </w:rPr>
        <w:t xml:space="preserve">(ako produkt): </w:t>
      </w:r>
      <w:r w:rsidRPr="000A561C">
        <w:rPr>
          <w:rFonts w:ascii="Times New Roman" w:hAnsi="Times New Roman" w:cs="Times New Roman"/>
          <w:b/>
          <w:bCs/>
          <w:i/>
          <w:iCs/>
        </w:rPr>
        <w:t>6 mesiacov</w:t>
      </w:r>
    </w:p>
    <w:p w14:paraId="32C641C8" w14:textId="77777777" w:rsidR="00325558" w:rsidRDefault="00325558" w:rsidP="004A1DA2">
      <w:pPr>
        <w:pStyle w:val="Odstavecseseznamem"/>
        <w:numPr>
          <w:ilvl w:val="0"/>
          <w:numId w:val="5"/>
        </w:numPr>
        <w:spacing w:after="0"/>
        <w:jc w:val="both"/>
        <w:rPr>
          <w:rFonts w:ascii="Times New Roman" w:hAnsi="Times New Roman" w:cs="Times New Roman"/>
          <w:i/>
          <w:iCs/>
        </w:rPr>
      </w:pPr>
      <w:r w:rsidRPr="00325558">
        <w:rPr>
          <w:rFonts w:ascii="Times New Roman" w:hAnsi="Times New Roman" w:cs="Times New Roman"/>
          <w:b/>
          <w:bCs/>
          <w:i/>
          <w:iCs/>
        </w:rPr>
        <w:t>Siete proti hmyzu</w:t>
      </w:r>
      <w:r w:rsidR="00623591">
        <w:rPr>
          <w:rFonts w:ascii="Times New Roman" w:hAnsi="Times New Roman" w:cs="Times New Roman"/>
          <w:b/>
          <w:bCs/>
          <w:i/>
          <w:iCs/>
        </w:rPr>
        <w:t xml:space="preserve"> </w:t>
      </w:r>
      <w:r w:rsidRPr="00325558">
        <w:rPr>
          <w:rFonts w:ascii="Times New Roman" w:hAnsi="Times New Roman" w:cs="Times New Roman"/>
          <w:i/>
          <w:iCs/>
        </w:rPr>
        <w:t xml:space="preserve">- </w:t>
      </w:r>
      <w:r>
        <w:rPr>
          <w:rFonts w:ascii="Times New Roman" w:hAnsi="Times New Roman" w:cs="Times New Roman"/>
          <w:i/>
          <w:iCs/>
        </w:rPr>
        <w:t>servis</w:t>
      </w:r>
      <w:r w:rsidRPr="00325558">
        <w:rPr>
          <w:rFonts w:ascii="Times New Roman" w:hAnsi="Times New Roman" w:cs="Times New Roman"/>
          <w:i/>
          <w:iCs/>
        </w:rPr>
        <w:t>:</w:t>
      </w:r>
      <w:r w:rsidR="00041D7E">
        <w:rPr>
          <w:rFonts w:ascii="Times New Roman" w:hAnsi="Times New Roman" w:cs="Times New Roman"/>
          <w:i/>
          <w:iCs/>
        </w:rPr>
        <w:t xml:space="preserve"> </w:t>
      </w:r>
      <w:r w:rsidR="00F83CF6" w:rsidRPr="006F0D1E">
        <w:rPr>
          <w:rFonts w:ascii="Times New Roman" w:hAnsi="Times New Roman" w:cs="Times New Roman"/>
          <w:b/>
          <w:bCs/>
          <w:i/>
          <w:iCs/>
        </w:rPr>
        <w:t>bez záruky</w:t>
      </w:r>
      <w:r w:rsidR="00F83CF6" w:rsidRPr="00325558">
        <w:rPr>
          <w:rFonts w:ascii="Times New Roman" w:hAnsi="Times New Roman" w:cs="Times New Roman"/>
          <w:i/>
          <w:iCs/>
        </w:rPr>
        <w:t xml:space="preserve"> - spotrebný materiál</w:t>
      </w:r>
    </w:p>
    <w:p w14:paraId="7AD651AC" w14:textId="77777777" w:rsidR="000A561C" w:rsidRPr="000A561C" w:rsidRDefault="000A561C" w:rsidP="000A561C">
      <w:pPr>
        <w:pStyle w:val="Odstavecseseznamem"/>
        <w:spacing w:after="0"/>
        <w:ind w:left="928"/>
        <w:jc w:val="both"/>
        <w:rPr>
          <w:rFonts w:ascii="Times New Roman" w:hAnsi="Times New Roman" w:cs="Times New Roman"/>
          <w:i/>
          <w:iCs/>
        </w:rPr>
      </w:pPr>
    </w:p>
    <w:p w14:paraId="0B082049" w14:textId="77777777" w:rsidR="008E435C" w:rsidRDefault="0023758C" w:rsidP="004A1DA2">
      <w:pPr>
        <w:pStyle w:val="Odstavecseseznamem"/>
        <w:numPr>
          <w:ilvl w:val="0"/>
          <w:numId w:val="5"/>
        </w:numPr>
        <w:shd w:val="clear" w:color="auto" w:fill="FFFFFF"/>
        <w:spacing w:before="100" w:beforeAutospacing="1" w:after="0" w:line="240" w:lineRule="auto"/>
        <w:jc w:val="both"/>
      </w:pPr>
      <w:r w:rsidRPr="0023758C">
        <w:rPr>
          <w:rFonts w:ascii="Times New Roman" w:hAnsi="Times New Roman" w:cs="Times New Roman"/>
          <w:b/>
          <w:bCs/>
          <w:i/>
          <w:iCs/>
        </w:rPr>
        <w:t>Interiérové a exteriérové parapety</w:t>
      </w:r>
      <w:r w:rsidR="002422F5" w:rsidRPr="0023758C">
        <w:rPr>
          <w:rFonts w:ascii="Times New Roman" w:hAnsi="Times New Roman" w:cs="Times New Roman"/>
          <w:i/>
          <w:iCs/>
        </w:rPr>
        <w:t>- montáž:</w:t>
      </w:r>
      <w:r w:rsidR="008E3730">
        <w:rPr>
          <w:rFonts w:ascii="Times New Roman" w:hAnsi="Times New Roman" w:cs="Times New Roman"/>
          <w:i/>
          <w:iCs/>
        </w:rPr>
        <w:t xml:space="preserve"> </w:t>
      </w:r>
      <w:r w:rsidRPr="0023758C">
        <w:rPr>
          <w:rFonts w:ascii="Times New Roman" w:hAnsi="Times New Roman" w:cs="Times New Roman"/>
          <w:b/>
          <w:bCs/>
          <w:i/>
          <w:iCs/>
        </w:rPr>
        <w:t>12</w:t>
      </w:r>
      <w:r w:rsidR="002422F5" w:rsidRPr="0023758C">
        <w:rPr>
          <w:rFonts w:ascii="Times New Roman" w:hAnsi="Times New Roman" w:cs="Times New Roman"/>
          <w:b/>
          <w:bCs/>
          <w:i/>
          <w:iCs/>
        </w:rPr>
        <w:t xml:space="preserve">  mesiacov</w:t>
      </w:r>
    </w:p>
    <w:p w14:paraId="51CB3A1B" w14:textId="77777777" w:rsidR="000A561C" w:rsidRPr="000A561C" w:rsidRDefault="000A561C" w:rsidP="000A561C">
      <w:pPr>
        <w:pStyle w:val="Odstavecseseznamem"/>
        <w:shd w:val="clear" w:color="auto" w:fill="FFFFFF"/>
        <w:spacing w:before="100" w:beforeAutospacing="1" w:after="0" w:line="240" w:lineRule="auto"/>
        <w:ind w:left="928"/>
        <w:jc w:val="both"/>
      </w:pPr>
    </w:p>
    <w:p w14:paraId="7C80F060" w14:textId="77777777" w:rsidR="008E435C" w:rsidRDefault="008E435C" w:rsidP="004A1DA2">
      <w:pPr>
        <w:pStyle w:val="Odstavecseseznamem"/>
        <w:numPr>
          <w:ilvl w:val="0"/>
          <w:numId w:val="5"/>
        </w:numPr>
        <w:shd w:val="clear" w:color="auto" w:fill="FFFFFF"/>
        <w:spacing w:before="100" w:beforeAutospacing="1" w:after="0" w:line="240" w:lineRule="auto"/>
        <w:jc w:val="both"/>
        <w:rPr>
          <w:rFonts w:ascii="Times New Roman" w:hAnsi="Times New Roman" w:cs="Times New Roman"/>
          <w:b/>
          <w:bCs/>
          <w:i/>
          <w:iCs/>
        </w:rPr>
      </w:pPr>
      <w:r w:rsidRPr="0023758C">
        <w:rPr>
          <w:rFonts w:ascii="Times New Roman" w:hAnsi="Times New Roman" w:cs="Times New Roman"/>
          <w:b/>
          <w:bCs/>
          <w:i/>
          <w:iCs/>
        </w:rPr>
        <w:t xml:space="preserve">Garážové brány </w:t>
      </w:r>
      <w:r w:rsidR="0023758C" w:rsidRPr="0023758C">
        <w:rPr>
          <w:rFonts w:ascii="Times New Roman" w:hAnsi="Times New Roman" w:cs="Times New Roman"/>
          <w:b/>
          <w:bCs/>
          <w:i/>
          <w:iCs/>
        </w:rPr>
        <w:t>-</w:t>
      </w:r>
      <w:r w:rsidR="00623591">
        <w:rPr>
          <w:rFonts w:ascii="Times New Roman" w:hAnsi="Times New Roman" w:cs="Times New Roman"/>
          <w:b/>
          <w:bCs/>
          <w:i/>
          <w:iCs/>
        </w:rPr>
        <w:t xml:space="preserve"> </w:t>
      </w:r>
      <w:r w:rsidRPr="0023758C">
        <w:rPr>
          <w:rFonts w:ascii="Times New Roman" w:hAnsi="Times New Roman" w:cs="Times New Roman"/>
          <w:i/>
          <w:iCs/>
        </w:rPr>
        <w:t>nový motor:</w:t>
      </w:r>
      <w:r w:rsidRPr="0023758C">
        <w:rPr>
          <w:rFonts w:ascii="Times New Roman" w:hAnsi="Times New Roman" w:cs="Times New Roman"/>
          <w:b/>
          <w:bCs/>
          <w:i/>
          <w:iCs/>
        </w:rPr>
        <w:t>24 mesiacov</w:t>
      </w:r>
    </w:p>
    <w:p w14:paraId="79929985" w14:textId="77777777" w:rsidR="00325558" w:rsidRPr="00325558" w:rsidRDefault="00325558" w:rsidP="004A1DA2">
      <w:pPr>
        <w:pStyle w:val="Odstavecseseznamem"/>
        <w:jc w:val="both"/>
        <w:rPr>
          <w:rFonts w:ascii="Times New Roman" w:hAnsi="Times New Roman" w:cs="Times New Roman"/>
          <w:b/>
          <w:bCs/>
          <w:i/>
          <w:iCs/>
        </w:rPr>
      </w:pPr>
    </w:p>
    <w:p w14:paraId="08186CE5" w14:textId="77777777" w:rsidR="00325558" w:rsidRPr="0023758C" w:rsidRDefault="00325558" w:rsidP="004A1DA2">
      <w:pPr>
        <w:pStyle w:val="Odstavecseseznamem"/>
        <w:numPr>
          <w:ilvl w:val="0"/>
          <w:numId w:val="5"/>
        </w:numPr>
        <w:shd w:val="clear" w:color="auto" w:fill="FFFFFF"/>
        <w:spacing w:before="100" w:beforeAutospacing="1" w:after="0" w:line="240" w:lineRule="auto"/>
        <w:jc w:val="both"/>
        <w:rPr>
          <w:rFonts w:ascii="Times New Roman" w:hAnsi="Times New Roman" w:cs="Times New Roman"/>
          <w:b/>
          <w:bCs/>
          <w:i/>
          <w:iCs/>
        </w:rPr>
      </w:pPr>
      <w:r w:rsidRPr="0023758C">
        <w:rPr>
          <w:rFonts w:ascii="Times New Roman" w:hAnsi="Times New Roman" w:cs="Times New Roman"/>
          <w:b/>
          <w:bCs/>
          <w:i/>
          <w:iCs/>
        </w:rPr>
        <w:t>Garážové brány -</w:t>
      </w:r>
      <w:r w:rsidR="00623591">
        <w:rPr>
          <w:rFonts w:ascii="Times New Roman" w:hAnsi="Times New Roman" w:cs="Times New Roman"/>
          <w:b/>
          <w:bCs/>
          <w:i/>
          <w:iCs/>
        </w:rPr>
        <w:t xml:space="preserve"> </w:t>
      </w:r>
      <w:r>
        <w:rPr>
          <w:rFonts w:ascii="Times New Roman" w:hAnsi="Times New Roman" w:cs="Times New Roman"/>
          <w:i/>
          <w:iCs/>
        </w:rPr>
        <w:t>servis</w:t>
      </w:r>
      <w:r w:rsidRPr="0023758C">
        <w:rPr>
          <w:rFonts w:ascii="Times New Roman" w:hAnsi="Times New Roman" w:cs="Times New Roman"/>
          <w:i/>
          <w:iCs/>
        </w:rPr>
        <w:t>:</w:t>
      </w:r>
      <w:r w:rsidR="00041D7E">
        <w:rPr>
          <w:rFonts w:ascii="Times New Roman" w:hAnsi="Times New Roman" w:cs="Times New Roman"/>
          <w:i/>
          <w:iCs/>
        </w:rPr>
        <w:t xml:space="preserve"> </w:t>
      </w:r>
      <w:r w:rsidRPr="00325558">
        <w:rPr>
          <w:rFonts w:ascii="Times New Roman" w:hAnsi="Times New Roman" w:cs="Times New Roman"/>
          <w:b/>
          <w:bCs/>
          <w:i/>
          <w:iCs/>
        </w:rPr>
        <w:t>bez záruky</w:t>
      </w:r>
      <w:r>
        <w:rPr>
          <w:rFonts w:ascii="Times New Roman" w:hAnsi="Times New Roman" w:cs="Times New Roman"/>
          <w:i/>
          <w:iCs/>
        </w:rPr>
        <w:t xml:space="preserve"> -spotrebný materiál</w:t>
      </w:r>
    </w:p>
    <w:p w14:paraId="2C163E1F" w14:textId="77777777" w:rsidR="008E435C" w:rsidRPr="00325558" w:rsidRDefault="00325558" w:rsidP="004A1DA2">
      <w:pPr>
        <w:pStyle w:val="Odstavecseseznamem"/>
        <w:shd w:val="clear" w:color="auto" w:fill="FFFFFF"/>
        <w:spacing w:before="100" w:beforeAutospacing="1" w:after="0" w:line="240" w:lineRule="auto"/>
        <w:ind w:left="928"/>
        <w:jc w:val="both"/>
        <w:rPr>
          <w:rFonts w:ascii="Times New Roman" w:hAnsi="Times New Roman" w:cs="Times New Roman"/>
          <w:b/>
          <w:bCs/>
          <w:i/>
          <w:iCs/>
        </w:rPr>
      </w:pPr>
      <w:r>
        <w:rPr>
          <w:rFonts w:ascii="Times New Roman" w:hAnsi="Times New Roman" w:cs="Times New Roman"/>
          <w:i/>
          <w:iCs/>
        </w:rPr>
        <w:t>(</w:t>
      </w:r>
      <w:r w:rsidR="008E435C" w:rsidRPr="00325558">
        <w:rPr>
          <w:rFonts w:ascii="Times New Roman" w:hAnsi="Times New Roman" w:cs="Times New Roman"/>
          <w:i/>
          <w:iCs/>
        </w:rPr>
        <w:t>výmena laniek vodiacich líšt</w:t>
      </w:r>
      <w:r>
        <w:rPr>
          <w:rFonts w:ascii="Times New Roman" w:hAnsi="Times New Roman" w:cs="Times New Roman"/>
          <w:i/>
          <w:iCs/>
        </w:rPr>
        <w:t>)</w:t>
      </w:r>
    </w:p>
    <w:p w14:paraId="51BE2EA1" w14:textId="77777777" w:rsidR="00190EF9" w:rsidRDefault="00190EF9" w:rsidP="004A1DA2">
      <w:pPr>
        <w:spacing w:after="0"/>
        <w:jc w:val="both"/>
        <w:rPr>
          <w:rFonts w:ascii="Times New Roman" w:hAnsi="Times New Roman" w:cs="Times New Roman"/>
          <w:i/>
          <w:iCs/>
        </w:rPr>
      </w:pPr>
    </w:p>
    <w:p w14:paraId="684A88A5" w14:textId="77777777" w:rsidR="00644B3B" w:rsidRPr="00C42D76" w:rsidRDefault="00644B3B" w:rsidP="004A1DA2">
      <w:pPr>
        <w:spacing w:after="0"/>
        <w:jc w:val="both"/>
        <w:rPr>
          <w:rFonts w:ascii="Times New Roman" w:hAnsi="Times New Roman" w:cs="Times New Roman"/>
          <w:i/>
          <w:iCs/>
        </w:rPr>
      </w:pPr>
    </w:p>
    <w:p w14:paraId="524681DA" w14:textId="77777777" w:rsidR="003A2C62" w:rsidRPr="00623591" w:rsidRDefault="006F0D1E" w:rsidP="004A1DA2">
      <w:pPr>
        <w:spacing w:after="0"/>
        <w:jc w:val="both"/>
        <w:rPr>
          <w:rFonts w:ascii="Times New Roman" w:hAnsi="Times New Roman" w:cs="Times New Roman"/>
          <w:i/>
          <w:iCs/>
          <w:u w:val="single"/>
        </w:rPr>
      </w:pPr>
      <w:r w:rsidRPr="006F0D1E">
        <w:rPr>
          <w:rFonts w:ascii="Times New Roman" w:hAnsi="Times New Roman" w:cs="Times New Roman"/>
          <w:b/>
          <w:bCs/>
          <w:i/>
          <w:iCs/>
          <w:u w:val="single"/>
        </w:rPr>
        <w:t xml:space="preserve">Záruka končí svoju platnosť v prípade vykonania úprav, prispôsobenia alebo </w:t>
      </w:r>
      <w:proofErr w:type="spellStart"/>
      <w:r w:rsidRPr="006F0D1E">
        <w:rPr>
          <w:rFonts w:ascii="Times New Roman" w:hAnsi="Times New Roman" w:cs="Times New Roman"/>
          <w:b/>
          <w:bCs/>
          <w:i/>
          <w:iCs/>
          <w:u w:val="single"/>
        </w:rPr>
        <w:t>konštrukčnýchzmien</w:t>
      </w:r>
      <w:proofErr w:type="spellEnd"/>
      <w:r w:rsidRPr="006F0D1E">
        <w:rPr>
          <w:rFonts w:ascii="Times New Roman" w:hAnsi="Times New Roman" w:cs="Times New Roman"/>
          <w:b/>
          <w:bCs/>
          <w:i/>
          <w:iCs/>
          <w:u w:val="single"/>
        </w:rPr>
        <w:t xml:space="preserve"> konštrukcie inými osobami ako výrobcom, príp. ním autorizovanou montážnou firmou</w:t>
      </w:r>
      <w:r w:rsidRPr="006F0D1E">
        <w:rPr>
          <w:rFonts w:ascii="Times New Roman" w:hAnsi="Times New Roman" w:cs="Times New Roman"/>
          <w:i/>
          <w:iCs/>
          <w:u w:val="single"/>
        </w:rPr>
        <w:t>.</w:t>
      </w:r>
    </w:p>
    <w:p w14:paraId="75F0701E" w14:textId="77777777" w:rsidR="004A1DA2" w:rsidRDefault="009F54F7" w:rsidP="004A1DA2">
      <w:pPr>
        <w:pStyle w:val="Odstavecseseznamem"/>
        <w:numPr>
          <w:ilvl w:val="0"/>
          <w:numId w:val="7"/>
        </w:numPr>
        <w:shd w:val="clear" w:color="auto" w:fill="FFFFFF"/>
        <w:spacing w:before="100" w:beforeAutospacing="1" w:after="100" w:afterAutospacing="1"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U</w:t>
      </w:r>
      <w:r w:rsidRPr="009F54F7">
        <w:rPr>
          <w:rFonts w:ascii="Times New Roman" w:hAnsi="Times New Roman" w:cs="Times New Roman"/>
          <w:b/>
          <w:bCs/>
          <w:sz w:val="24"/>
          <w:szCs w:val="24"/>
        </w:rPr>
        <w:t>pozornenia</w:t>
      </w:r>
      <w:r>
        <w:rPr>
          <w:rFonts w:ascii="Times New Roman" w:hAnsi="Times New Roman" w:cs="Times New Roman"/>
          <w:b/>
          <w:bCs/>
          <w:sz w:val="24"/>
          <w:szCs w:val="24"/>
        </w:rPr>
        <w:t xml:space="preserve"> a záverečné ustanovenia</w:t>
      </w:r>
    </w:p>
    <w:p w14:paraId="240A2CA1" w14:textId="77777777" w:rsidR="004A1DA2" w:rsidRPr="004A1DA2" w:rsidRDefault="004A1DA2" w:rsidP="004A1DA2">
      <w:pPr>
        <w:pStyle w:val="Odstavecseseznamem"/>
        <w:shd w:val="clear" w:color="auto" w:fill="FFFFFF"/>
        <w:spacing w:before="100" w:beforeAutospacing="1" w:after="100" w:afterAutospacing="1" w:line="240" w:lineRule="auto"/>
        <w:ind w:left="360"/>
        <w:jc w:val="both"/>
        <w:rPr>
          <w:rFonts w:ascii="Times New Roman" w:hAnsi="Times New Roman" w:cs="Times New Roman"/>
          <w:b/>
          <w:bCs/>
          <w:sz w:val="24"/>
          <w:szCs w:val="24"/>
        </w:rPr>
      </w:pPr>
    </w:p>
    <w:p w14:paraId="355EEE89" w14:textId="77777777" w:rsidR="004A1DA2" w:rsidRPr="004A1DA2" w:rsidRDefault="00FF66FE" w:rsidP="004A1DA2">
      <w:pPr>
        <w:pStyle w:val="Odstavecseseznamem"/>
        <w:numPr>
          <w:ilvl w:val="0"/>
          <w:numId w:val="18"/>
        </w:numPr>
        <w:shd w:val="clear" w:color="auto" w:fill="FFFFFF"/>
        <w:spacing w:before="100" w:beforeAutospacing="1" w:after="100" w:afterAutospacing="1" w:line="240" w:lineRule="auto"/>
        <w:jc w:val="both"/>
        <w:rPr>
          <w:rFonts w:ascii="Times New Roman" w:hAnsi="Times New Roman" w:cs="Times New Roman"/>
          <w:b/>
          <w:bCs/>
          <w:i/>
          <w:iCs/>
        </w:rPr>
      </w:pPr>
      <w:r w:rsidRPr="004A1DA2">
        <w:rPr>
          <w:rFonts w:ascii="Times New Roman" w:hAnsi="Times New Roman" w:cs="Times New Roman"/>
          <w:i/>
          <w:iCs/>
        </w:rPr>
        <w:t xml:space="preserve">Príchod zameriavacieho technika, montážnych, murárskych, servisných a iných pracovníkov </w:t>
      </w:r>
      <w:r w:rsidR="00A966DC">
        <w:rPr>
          <w:rFonts w:ascii="Times New Roman" w:hAnsi="Times New Roman" w:cs="Times New Roman"/>
          <w:i/>
          <w:iCs/>
        </w:rPr>
        <w:t>Z</w:t>
      </w:r>
      <w:r w:rsidRPr="004A1DA2">
        <w:rPr>
          <w:rFonts w:ascii="Times New Roman" w:hAnsi="Times New Roman" w:cs="Times New Roman"/>
          <w:i/>
          <w:iCs/>
        </w:rPr>
        <w:t xml:space="preserve">hotoviteľa je závislé na mnohých okolnostiach. Zhotoviteľ a jeho pracovníci sú oslobodení od zodpovednosti za škodu vzniknutú oneskorením alebo iným porušením povinnosti, ak bolo spôsobené mimoriadnou nepredvídateľnou a neprekonateľnou prekážkou vzniknutou nezávisle od vôle </w:t>
      </w:r>
      <w:r w:rsidR="00A966DC">
        <w:rPr>
          <w:rFonts w:ascii="Times New Roman" w:hAnsi="Times New Roman" w:cs="Times New Roman"/>
          <w:i/>
          <w:iCs/>
        </w:rPr>
        <w:t>Z</w:t>
      </w:r>
      <w:r w:rsidRPr="004A1DA2">
        <w:rPr>
          <w:rFonts w:ascii="Times New Roman" w:hAnsi="Times New Roman" w:cs="Times New Roman"/>
          <w:i/>
          <w:iCs/>
        </w:rPr>
        <w:t>hotoviteľa, alebo ak bola spôsobená vlastným konaním</w:t>
      </w:r>
      <w:r w:rsidR="000A561C">
        <w:rPr>
          <w:rFonts w:ascii="Times New Roman" w:hAnsi="Times New Roman" w:cs="Times New Roman"/>
          <w:i/>
          <w:iCs/>
        </w:rPr>
        <w:t>.</w:t>
      </w:r>
      <w:r w:rsidRPr="004A1DA2">
        <w:rPr>
          <w:rFonts w:ascii="Times New Roman" w:hAnsi="Times New Roman" w:cs="Times New Roman"/>
          <w:i/>
          <w:iCs/>
        </w:rPr>
        <w:t xml:space="preserve"> Objednávateľovi za toto oneskorenie nevzniká nárok na akékoľvek penále, kompenzácie, zvýšené náklady, odškodnenie, náhradu dovolenky atď.</w:t>
      </w:r>
    </w:p>
    <w:p w14:paraId="15F1D3A4" w14:textId="77777777" w:rsidR="004A1DA2" w:rsidRPr="004A1DA2" w:rsidRDefault="004A1DA2" w:rsidP="004A1DA2">
      <w:pPr>
        <w:pStyle w:val="Odstavecseseznamem"/>
        <w:shd w:val="clear" w:color="auto" w:fill="FFFFFF"/>
        <w:spacing w:before="100" w:beforeAutospacing="1" w:after="100" w:afterAutospacing="1" w:line="240" w:lineRule="auto"/>
        <w:ind w:left="785"/>
        <w:jc w:val="both"/>
        <w:rPr>
          <w:rFonts w:ascii="Times New Roman" w:hAnsi="Times New Roman" w:cs="Times New Roman"/>
          <w:b/>
          <w:bCs/>
          <w:i/>
          <w:iCs/>
        </w:rPr>
      </w:pPr>
    </w:p>
    <w:p w14:paraId="7950F432" w14:textId="77777777" w:rsidR="004A1DA2" w:rsidRPr="004A1DA2" w:rsidRDefault="00FF66FE" w:rsidP="004A1DA2">
      <w:pPr>
        <w:pStyle w:val="Odstavecseseznamem"/>
        <w:numPr>
          <w:ilvl w:val="0"/>
          <w:numId w:val="18"/>
        </w:numPr>
        <w:shd w:val="clear" w:color="auto" w:fill="FFFFFF"/>
        <w:spacing w:before="100" w:beforeAutospacing="1" w:after="100" w:afterAutospacing="1" w:line="240" w:lineRule="auto"/>
        <w:jc w:val="both"/>
        <w:rPr>
          <w:rFonts w:ascii="Times New Roman" w:hAnsi="Times New Roman" w:cs="Times New Roman"/>
          <w:b/>
          <w:bCs/>
          <w:i/>
          <w:iCs/>
        </w:rPr>
      </w:pPr>
      <w:r w:rsidRPr="004A1DA2">
        <w:rPr>
          <w:rFonts w:ascii="Times New Roman" w:hAnsi="Times New Roman" w:cs="Times New Roman"/>
          <w:i/>
          <w:iCs/>
        </w:rPr>
        <w:t xml:space="preserve">Pri kontakte </w:t>
      </w:r>
      <w:r w:rsidR="00A966DC">
        <w:rPr>
          <w:rFonts w:ascii="Times New Roman" w:hAnsi="Times New Roman" w:cs="Times New Roman"/>
          <w:i/>
          <w:iCs/>
        </w:rPr>
        <w:t>O</w:t>
      </w:r>
      <w:r w:rsidRPr="004A1DA2">
        <w:rPr>
          <w:rFonts w:ascii="Times New Roman" w:hAnsi="Times New Roman" w:cs="Times New Roman"/>
          <w:i/>
          <w:iCs/>
        </w:rPr>
        <w:t xml:space="preserve">bjednávateľa so </w:t>
      </w:r>
      <w:r w:rsidR="00A966DC">
        <w:rPr>
          <w:rFonts w:ascii="Times New Roman" w:hAnsi="Times New Roman" w:cs="Times New Roman"/>
          <w:i/>
          <w:iCs/>
        </w:rPr>
        <w:t>Z</w:t>
      </w:r>
      <w:r w:rsidRPr="004A1DA2">
        <w:rPr>
          <w:rFonts w:ascii="Times New Roman" w:hAnsi="Times New Roman" w:cs="Times New Roman"/>
          <w:i/>
          <w:iCs/>
        </w:rPr>
        <w:t xml:space="preserve">hotoviteľom alebo jeho zástupcami je </w:t>
      </w:r>
      <w:r w:rsidR="00A966DC">
        <w:rPr>
          <w:rFonts w:ascii="Times New Roman" w:hAnsi="Times New Roman" w:cs="Times New Roman"/>
          <w:i/>
          <w:iCs/>
        </w:rPr>
        <w:t>O</w:t>
      </w:r>
      <w:r w:rsidRPr="004A1DA2">
        <w:rPr>
          <w:rFonts w:ascii="Times New Roman" w:hAnsi="Times New Roman" w:cs="Times New Roman"/>
          <w:i/>
          <w:iCs/>
        </w:rPr>
        <w:t xml:space="preserve">bjednávateľ povinný správať sa slušne, slovne ani fyzicky nenapadať osoby </w:t>
      </w:r>
      <w:r w:rsidR="00A966DC">
        <w:rPr>
          <w:rFonts w:ascii="Times New Roman" w:hAnsi="Times New Roman" w:cs="Times New Roman"/>
          <w:i/>
          <w:iCs/>
        </w:rPr>
        <w:t>Z</w:t>
      </w:r>
      <w:r w:rsidRPr="004A1DA2">
        <w:rPr>
          <w:rFonts w:ascii="Times New Roman" w:hAnsi="Times New Roman" w:cs="Times New Roman"/>
          <w:i/>
          <w:iCs/>
        </w:rPr>
        <w:t xml:space="preserve">hotoviteľa a nevyhrážať sa im a to vo všetkých formách styku. Všetok nátlak a obviňovanie </w:t>
      </w:r>
      <w:r w:rsidR="00A966DC">
        <w:rPr>
          <w:rFonts w:ascii="Times New Roman" w:hAnsi="Times New Roman" w:cs="Times New Roman"/>
          <w:i/>
          <w:iCs/>
        </w:rPr>
        <w:t>Z</w:t>
      </w:r>
      <w:r w:rsidRPr="004A1DA2">
        <w:rPr>
          <w:rFonts w:ascii="Times New Roman" w:hAnsi="Times New Roman" w:cs="Times New Roman"/>
          <w:i/>
          <w:iCs/>
        </w:rPr>
        <w:t xml:space="preserve">hotoviteľa zo strany </w:t>
      </w:r>
      <w:r w:rsidR="00A966DC">
        <w:rPr>
          <w:rFonts w:ascii="Times New Roman" w:hAnsi="Times New Roman" w:cs="Times New Roman"/>
          <w:i/>
          <w:iCs/>
        </w:rPr>
        <w:t>O</w:t>
      </w:r>
      <w:r w:rsidRPr="004A1DA2">
        <w:rPr>
          <w:rFonts w:ascii="Times New Roman" w:hAnsi="Times New Roman" w:cs="Times New Roman"/>
          <w:i/>
          <w:iCs/>
        </w:rPr>
        <w:t xml:space="preserve">bjednávateľa môžu byť ihneď odovzdané právnemu zástupcovi </w:t>
      </w:r>
      <w:r w:rsidR="00A966DC">
        <w:rPr>
          <w:rFonts w:ascii="Times New Roman" w:hAnsi="Times New Roman" w:cs="Times New Roman"/>
          <w:i/>
          <w:iCs/>
        </w:rPr>
        <w:t>Z</w:t>
      </w:r>
      <w:r w:rsidRPr="004A1DA2">
        <w:rPr>
          <w:rFonts w:ascii="Times New Roman" w:hAnsi="Times New Roman" w:cs="Times New Roman"/>
          <w:i/>
          <w:iCs/>
        </w:rPr>
        <w:t xml:space="preserve">hotoviteľa so svedeckými výpoveďami všetkých zúčastnených pracovníkov </w:t>
      </w:r>
      <w:r w:rsidR="00A966DC">
        <w:rPr>
          <w:rFonts w:ascii="Times New Roman" w:hAnsi="Times New Roman" w:cs="Times New Roman"/>
          <w:i/>
          <w:iCs/>
        </w:rPr>
        <w:t>Z</w:t>
      </w:r>
      <w:r w:rsidRPr="004A1DA2">
        <w:rPr>
          <w:rFonts w:ascii="Times New Roman" w:hAnsi="Times New Roman" w:cs="Times New Roman"/>
          <w:i/>
          <w:iCs/>
        </w:rPr>
        <w:t xml:space="preserve">hotoviteľa a písomnosťami a inými materiálmi od </w:t>
      </w:r>
      <w:r w:rsidR="00A966DC">
        <w:rPr>
          <w:rFonts w:ascii="Times New Roman" w:hAnsi="Times New Roman" w:cs="Times New Roman"/>
          <w:i/>
          <w:iCs/>
        </w:rPr>
        <w:t>O</w:t>
      </w:r>
      <w:r w:rsidRPr="004A1DA2">
        <w:rPr>
          <w:rFonts w:ascii="Times New Roman" w:hAnsi="Times New Roman" w:cs="Times New Roman"/>
          <w:i/>
          <w:iCs/>
        </w:rPr>
        <w:t xml:space="preserve">bjednávateľa. Telefónne hovory môžu byť z tohto dôvodu monitorované. Slušné správanie pracovníkov </w:t>
      </w:r>
      <w:r w:rsidR="00A966DC">
        <w:rPr>
          <w:rFonts w:ascii="Times New Roman" w:hAnsi="Times New Roman" w:cs="Times New Roman"/>
          <w:i/>
          <w:iCs/>
        </w:rPr>
        <w:t>Z</w:t>
      </w:r>
      <w:r w:rsidRPr="004A1DA2">
        <w:rPr>
          <w:rFonts w:ascii="Times New Roman" w:hAnsi="Times New Roman" w:cs="Times New Roman"/>
          <w:i/>
          <w:iCs/>
        </w:rPr>
        <w:t xml:space="preserve">hotoviteľa je štandardom, prípadné sťažnosti musia byť ihneď oznámené vedúcim pracovníkom </w:t>
      </w:r>
      <w:r w:rsidR="00A966DC">
        <w:rPr>
          <w:rFonts w:ascii="Times New Roman" w:hAnsi="Times New Roman" w:cs="Times New Roman"/>
          <w:i/>
          <w:iCs/>
        </w:rPr>
        <w:t>Z</w:t>
      </w:r>
      <w:r w:rsidRPr="004A1DA2">
        <w:rPr>
          <w:rFonts w:ascii="Times New Roman" w:hAnsi="Times New Roman" w:cs="Times New Roman"/>
          <w:i/>
          <w:iCs/>
        </w:rPr>
        <w:t>hotoviteľa, prípadne zapísané v Preberacom protokole.</w:t>
      </w:r>
    </w:p>
    <w:p w14:paraId="31B51627" w14:textId="77777777" w:rsidR="004A1DA2" w:rsidRPr="004A1DA2" w:rsidRDefault="004A1DA2" w:rsidP="004A1DA2">
      <w:pPr>
        <w:pStyle w:val="Odstavecseseznamem"/>
        <w:rPr>
          <w:rFonts w:ascii="Times New Roman" w:hAnsi="Times New Roman" w:cs="Times New Roman"/>
          <w:i/>
          <w:iCs/>
        </w:rPr>
      </w:pPr>
    </w:p>
    <w:p w14:paraId="0B1FB6E7" w14:textId="77777777" w:rsidR="004A1DA2" w:rsidRPr="004A1DA2" w:rsidRDefault="00FF66FE" w:rsidP="004A1DA2">
      <w:pPr>
        <w:pStyle w:val="Odstavecseseznamem"/>
        <w:numPr>
          <w:ilvl w:val="0"/>
          <w:numId w:val="18"/>
        </w:numPr>
        <w:shd w:val="clear" w:color="auto" w:fill="FFFFFF"/>
        <w:spacing w:before="100" w:beforeAutospacing="1" w:after="100" w:afterAutospacing="1" w:line="240" w:lineRule="auto"/>
        <w:jc w:val="both"/>
        <w:rPr>
          <w:rFonts w:ascii="Times New Roman" w:hAnsi="Times New Roman" w:cs="Times New Roman"/>
          <w:b/>
          <w:bCs/>
          <w:i/>
          <w:iCs/>
        </w:rPr>
      </w:pPr>
      <w:r w:rsidRPr="004A1DA2">
        <w:rPr>
          <w:rFonts w:ascii="Times New Roman" w:hAnsi="Times New Roman" w:cs="Times New Roman"/>
          <w:i/>
          <w:iCs/>
        </w:rPr>
        <w:t xml:space="preserve">Výrobky, ich doplnky a príslušenstvo sa vyrábajú, dodávajú a montujú podľa technických dokumentácií, štandardov, zvyklostí a výrobných možností </w:t>
      </w:r>
      <w:r w:rsidR="00A966DC">
        <w:rPr>
          <w:rFonts w:ascii="Times New Roman" w:hAnsi="Times New Roman" w:cs="Times New Roman"/>
          <w:i/>
          <w:iCs/>
        </w:rPr>
        <w:t>Z</w:t>
      </w:r>
      <w:r w:rsidRPr="004A1DA2">
        <w:rPr>
          <w:rFonts w:ascii="Times New Roman" w:hAnsi="Times New Roman" w:cs="Times New Roman"/>
          <w:i/>
          <w:iCs/>
        </w:rPr>
        <w:t>hotoviteľa alebo jeho dodávateľov.</w:t>
      </w:r>
    </w:p>
    <w:p w14:paraId="5AB88280" w14:textId="77777777" w:rsidR="004A1DA2" w:rsidRPr="004A1DA2" w:rsidRDefault="004A1DA2" w:rsidP="004A1DA2">
      <w:pPr>
        <w:pStyle w:val="Odstavecseseznamem"/>
        <w:rPr>
          <w:rFonts w:ascii="Times New Roman" w:hAnsi="Times New Roman" w:cs="Times New Roman"/>
          <w:i/>
          <w:iCs/>
        </w:rPr>
      </w:pPr>
    </w:p>
    <w:p w14:paraId="73734662" w14:textId="77777777" w:rsidR="004A1DA2" w:rsidRPr="004A1DA2" w:rsidRDefault="00FF66FE" w:rsidP="004A1DA2">
      <w:pPr>
        <w:pStyle w:val="Odstavecseseznamem"/>
        <w:numPr>
          <w:ilvl w:val="0"/>
          <w:numId w:val="18"/>
        </w:numPr>
        <w:shd w:val="clear" w:color="auto" w:fill="FFFFFF"/>
        <w:spacing w:before="100" w:beforeAutospacing="1" w:after="100" w:afterAutospacing="1" w:line="240" w:lineRule="auto"/>
        <w:jc w:val="both"/>
        <w:rPr>
          <w:rFonts w:ascii="Times New Roman" w:hAnsi="Times New Roman" w:cs="Times New Roman"/>
          <w:b/>
          <w:bCs/>
          <w:i/>
          <w:iCs/>
        </w:rPr>
      </w:pPr>
      <w:r w:rsidRPr="004A1DA2">
        <w:rPr>
          <w:rFonts w:ascii="Times New Roman" w:hAnsi="Times New Roman" w:cs="Times New Roman"/>
          <w:i/>
          <w:iCs/>
        </w:rPr>
        <w:t xml:space="preserve">Cenník plateného servisu a dielov, Reklamačný poriadok a jeho dodatky vydané </w:t>
      </w:r>
      <w:r w:rsidR="00A966DC">
        <w:rPr>
          <w:rFonts w:ascii="Times New Roman" w:hAnsi="Times New Roman" w:cs="Times New Roman"/>
          <w:i/>
          <w:iCs/>
        </w:rPr>
        <w:t>Z</w:t>
      </w:r>
      <w:r w:rsidRPr="004A1DA2">
        <w:rPr>
          <w:rFonts w:ascii="Times New Roman" w:hAnsi="Times New Roman" w:cs="Times New Roman"/>
          <w:i/>
          <w:iCs/>
        </w:rPr>
        <w:t xml:space="preserve">hotoviteľom sú zverejnené na </w:t>
      </w:r>
      <w:r w:rsidR="009F4C26" w:rsidRPr="004A1DA2">
        <w:rPr>
          <w:rFonts w:ascii="Times New Roman" w:hAnsi="Times New Roman" w:cs="Times New Roman"/>
          <w:i/>
          <w:iCs/>
        </w:rPr>
        <w:t>webovej stránke</w:t>
      </w:r>
      <w:r w:rsidRPr="004A1DA2">
        <w:rPr>
          <w:rFonts w:ascii="Times New Roman" w:hAnsi="Times New Roman" w:cs="Times New Roman"/>
          <w:i/>
          <w:iCs/>
        </w:rPr>
        <w:t xml:space="preserve">, ďalej sú k dispozícii na obchodných miestach a v sídle </w:t>
      </w:r>
      <w:r w:rsidR="00A966DC">
        <w:rPr>
          <w:rFonts w:ascii="Times New Roman" w:hAnsi="Times New Roman" w:cs="Times New Roman"/>
          <w:i/>
          <w:iCs/>
        </w:rPr>
        <w:t>Z</w:t>
      </w:r>
      <w:r w:rsidRPr="004A1DA2">
        <w:rPr>
          <w:rFonts w:ascii="Times New Roman" w:hAnsi="Times New Roman" w:cs="Times New Roman"/>
          <w:i/>
          <w:iCs/>
        </w:rPr>
        <w:t>hotoviteľa.</w:t>
      </w:r>
    </w:p>
    <w:p w14:paraId="28600E4C" w14:textId="77777777" w:rsidR="004A1DA2" w:rsidRPr="004A1DA2" w:rsidRDefault="004A1DA2" w:rsidP="004A1DA2">
      <w:pPr>
        <w:pStyle w:val="Odstavecseseznamem"/>
        <w:rPr>
          <w:rFonts w:ascii="Times New Roman" w:hAnsi="Times New Roman" w:cs="Times New Roman"/>
          <w:i/>
          <w:iCs/>
        </w:rPr>
      </w:pPr>
    </w:p>
    <w:p w14:paraId="08113448" w14:textId="77777777" w:rsidR="004A1DA2" w:rsidRPr="004A1DA2" w:rsidRDefault="00FF66FE" w:rsidP="004A1DA2">
      <w:pPr>
        <w:pStyle w:val="Odstavecseseznamem"/>
        <w:numPr>
          <w:ilvl w:val="0"/>
          <w:numId w:val="18"/>
        </w:numPr>
        <w:shd w:val="clear" w:color="auto" w:fill="FFFFFF"/>
        <w:spacing w:before="100" w:beforeAutospacing="1" w:after="100" w:afterAutospacing="1" w:line="240" w:lineRule="auto"/>
        <w:jc w:val="both"/>
        <w:rPr>
          <w:rFonts w:ascii="Times New Roman" w:hAnsi="Times New Roman" w:cs="Times New Roman"/>
          <w:b/>
          <w:bCs/>
          <w:i/>
          <w:iCs/>
        </w:rPr>
      </w:pPr>
      <w:r w:rsidRPr="004A1DA2">
        <w:rPr>
          <w:rFonts w:ascii="Times New Roman" w:hAnsi="Times New Roman" w:cs="Times New Roman"/>
          <w:i/>
          <w:iCs/>
        </w:rPr>
        <w:t xml:space="preserve">Strany sa dohodli, že všetky ich spory vzniknuté z ich záväzkového vzťahu alebo v súvislosti s ním budú rozhodované príslušnými súdmi Slovenskej republiky. V prípade, že dôjde medzi </w:t>
      </w:r>
      <w:r w:rsidR="00A966DC">
        <w:rPr>
          <w:rFonts w:ascii="Times New Roman" w:hAnsi="Times New Roman" w:cs="Times New Roman"/>
          <w:i/>
          <w:iCs/>
        </w:rPr>
        <w:t>Z</w:t>
      </w:r>
      <w:r w:rsidRPr="004A1DA2">
        <w:rPr>
          <w:rFonts w:ascii="Times New Roman" w:hAnsi="Times New Roman" w:cs="Times New Roman"/>
          <w:i/>
          <w:iCs/>
        </w:rPr>
        <w:t xml:space="preserve">hotoviteľom a spotrebiteľom k vzniku spotrebiteľského sporu z tejto </w:t>
      </w:r>
      <w:r w:rsidR="003A2C62">
        <w:rPr>
          <w:rFonts w:ascii="Times New Roman" w:hAnsi="Times New Roman" w:cs="Times New Roman"/>
          <w:i/>
          <w:iCs/>
        </w:rPr>
        <w:t>Z</w:t>
      </w:r>
      <w:r w:rsidRPr="004A1DA2">
        <w:rPr>
          <w:rFonts w:ascii="Times New Roman" w:hAnsi="Times New Roman" w:cs="Times New Roman"/>
          <w:i/>
          <w:iCs/>
        </w:rPr>
        <w:t xml:space="preserve">mluvy, ktorý sa nepodarí vyriešiť vzájomnou dohodou, môže spotrebiteľ podať návrh na mimosúdne riešenie takého sporu určenému subjektu mimosúdneho riešenia spotrebiteľských sporov, ktorým je </w:t>
      </w:r>
      <w:r w:rsidRPr="003E77E2">
        <w:rPr>
          <w:rFonts w:ascii="Times New Roman" w:hAnsi="Times New Roman" w:cs="Times New Roman"/>
          <w:i/>
          <w:iCs/>
        </w:rPr>
        <w:t>Slovenská obchodná</w:t>
      </w:r>
      <w:r w:rsidR="003E77E2">
        <w:rPr>
          <w:rFonts w:ascii="Times New Roman" w:hAnsi="Times New Roman" w:cs="Times New Roman"/>
          <w:i/>
          <w:iCs/>
        </w:rPr>
        <w:t xml:space="preserve"> inšpekcia</w:t>
      </w:r>
      <w:r w:rsidR="00F33FAD" w:rsidRPr="004A1DA2">
        <w:rPr>
          <w:rFonts w:ascii="Times New Roman" w:hAnsi="Times New Roman" w:cs="Times New Roman"/>
          <w:i/>
          <w:iCs/>
        </w:rPr>
        <w:t>.</w:t>
      </w:r>
      <w:r w:rsidR="00041D7E">
        <w:rPr>
          <w:rFonts w:ascii="Times New Roman" w:hAnsi="Times New Roman" w:cs="Times New Roman"/>
          <w:i/>
          <w:iCs/>
        </w:rPr>
        <w:t xml:space="preserve"> </w:t>
      </w:r>
      <w:r w:rsidRPr="004A1DA2">
        <w:rPr>
          <w:rFonts w:ascii="Times New Roman" w:hAnsi="Times New Roman" w:cs="Times New Roman"/>
          <w:i/>
          <w:iCs/>
        </w:rPr>
        <w:t xml:space="preserve">Zhotoviteľ odporúča </w:t>
      </w:r>
      <w:r w:rsidR="00A966DC">
        <w:rPr>
          <w:rFonts w:ascii="Times New Roman" w:hAnsi="Times New Roman" w:cs="Times New Roman"/>
          <w:i/>
          <w:iCs/>
        </w:rPr>
        <w:t>O</w:t>
      </w:r>
      <w:r w:rsidRPr="004A1DA2">
        <w:rPr>
          <w:rFonts w:ascii="Times New Roman" w:hAnsi="Times New Roman" w:cs="Times New Roman"/>
          <w:i/>
          <w:iCs/>
        </w:rPr>
        <w:t xml:space="preserve">bjednávateľovi vždy najskôr využiť kontakt na </w:t>
      </w:r>
      <w:r w:rsidR="00A966DC">
        <w:rPr>
          <w:rFonts w:ascii="Times New Roman" w:hAnsi="Times New Roman" w:cs="Times New Roman"/>
          <w:i/>
          <w:iCs/>
        </w:rPr>
        <w:t>Z</w:t>
      </w:r>
      <w:r w:rsidRPr="004A1DA2">
        <w:rPr>
          <w:rFonts w:ascii="Times New Roman" w:hAnsi="Times New Roman" w:cs="Times New Roman"/>
          <w:i/>
          <w:iCs/>
        </w:rPr>
        <w:t>hotoviteľa pre zmierne vyriešenie vzniknutej situácie.</w:t>
      </w:r>
    </w:p>
    <w:p w14:paraId="170F6A40" w14:textId="77777777" w:rsidR="004A1DA2" w:rsidRPr="004A1DA2" w:rsidRDefault="004A1DA2" w:rsidP="004A1DA2">
      <w:pPr>
        <w:pStyle w:val="Odstavecseseznamem"/>
        <w:rPr>
          <w:rFonts w:ascii="Times New Roman" w:hAnsi="Times New Roman" w:cs="Times New Roman"/>
          <w:i/>
          <w:iCs/>
        </w:rPr>
      </w:pPr>
    </w:p>
    <w:p w14:paraId="456BE6A7" w14:textId="77777777" w:rsidR="004A1DA2" w:rsidRPr="00175813" w:rsidRDefault="00FF66FE" w:rsidP="004A1DA2">
      <w:pPr>
        <w:pStyle w:val="Odstavecseseznamem"/>
        <w:numPr>
          <w:ilvl w:val="0"/>
          <w:numId w:val="18"/>
        </w:numPr>
        <w:shd w:val="clear" w:color="auto" w:fill="FFFFFF"/>
        <w:spacing w:before="100" w:beforeAutospacing="1" w:after="100" w:afterAutospacing="1" w:line="240" w:lineRule="auto"/>
        <w:jc w:val="both"/>
        <w:rPr>
          <w:rFonts w:ascii="Times New Roman" w:hAnsi="Times New Roman" w:cs="Times New Roman"/>
          <w:b/>
          <w:bCs/>
          <w:i/>
          <w:iCs/>
        </w:rPr>
      </w:pPr>
      <w:r w:rsidRPr="004A1DA2">
        <w:rPr>
          <w:rFonts w:ascii="Times New Roman" w:hAnsi="Times New Roman" w:cs="Times New Roman"/>
          <w:i/>
          <w:iCs/>
        </w:rPr>
        <w:t>Objednávateľ bol oboznámený a súhlasí s obsahom týchto</w:t>
      </w:r>
      <w:r w:rsidR="00175813">
        <w:rPr>
          <w:rFonts w:ascii="Times New Roman" w:hAnsi="Times New Roman" w:cs="Times New Roman"/>
          <w:i/>
          <w:iCs/>
        </w:rPr>
        <w:t xml:space="preserve"> VOP</w:t>
      </w:r>
      <w:r w:rsidRPr="004A1DA2">
        <w:rPr>
          <w:rFonts w:ascii="Times New Roman" w:hAnsi="Times New Roman" w:cs="Times New Roman"/>
          <w:i/>
          <w:iCs/>
        </w:rPr>
        <w:t>, ktoré sú neoddeliteľnou súčasťou Zmluvy o dielo.</w:t>
      </w:r>
    </w:p>
    <w:p w14:paraId="577C607F" w14:textId="77777777" w:rsidR="00175813" w:rsidRPr="00175813" w:rsidRDefault="00175813" w:rsidP="00175813">
      <w:pPr>
        <w:pStyle w:val="Odstavecseseznamem"/>
        <w:shd w:val="clear" w:color="auto" w:fill="FFFFFF"/>
        <w:spacing w:before="100" w:beforeAutospacing="1" w:after="100" w:afterAutospacing="1" w:line="240" w:lineRule="auto"/>
        <w:ind w:left="785"/>
        <w:jc w:val="both"/>
        <w:rPr>
          <w:rFonts w:ascii="Times New Roman" w:hAnsi="Times New Roman" w:cs="Times New Roman"/>
          <w:b/>
          <w:bCs/>
          <w:i/>
          <w:iCs/>
        </w:rPr>
      </w:pPr>
    </w:p>
    <w:p w14:paraId="598EBB15" w14:textId="77777777" w:rsidR="00175813" w:rsidRPr="00175813" w:rsidRDefault="00175813" w:rsidP="00175813">
      <w:pPr>
        <w:pStyle w:val="Odstavecseseznamem"/>
        <w:numPr>
          <w:ilvl w:val="0"/>
          <w:numId w:val="18"/>
        </w:numPr>
        <w:shd w:val="clear" w:color="auto" w:fill="FFFFFF"/>
        <w:spacing w:before="100" w:beforeAutospacing="1" w:after="100" w:afterAutospacing="1" w:line="240" w:lineRule="auto"/>
        <w:jc w:val="both"/>
        <w:rPr>
          <w:rFonts w:ascii="Times New Roman" w:hAnsi="Times New Roman" w:cs="Times New Roman"/>
          <w:i/>
          <w:iCs/>
        </w:rPr>
      </w:pPr>
      <w:r w:rsidRPr="00175813">
        <w:rPr>
          <w:rFonts w:ascii="Times New Roman" w:hAnsi="Times New Roman" w:cs="Times New Roman"/>
          <w:i/>
          <w:iCs/>
        </w:rPr>
        <w:t>Ak je niektoré ustanovenie VOP neplatné alebo sa stane neplatným v budúcnosti, ostatné ustanovenia zostávajú v platnosti v plnom rozsahu.</w:t>
      </w:r>
    </w:p>
    <w:p w14:paraId="53ABF164" w14:textId="77777777" w:rsidR="004A1DA2" w:rsidRPr="004A1DA2" w:rsidRDefault="004A1DA2" w:rsidP="004A1DA2">
      <w:pPr>
        <w:pStyle w:val="Odstavecseseznamem"/>
        <w:rPr>
          <w:rFonts w:ascii="Times New Roman" w:hAnsi="Times New Roman" w:cs="Times New Roman"/>
          <w:i/>
          <w:iCs/>
        </w:rPr>
      </w:pPr>
    </w:p>
    <w:p w14:paraId="06585E3A" w14:textId="1A6C4BDD" w:rsidR="00FF66FE" w:rsidRPr="004A1DA2" w:rsidRDefault="00FF66FE" w:rsidP="00B03B13">
      <w:pPr>
        <w:pStyle w:val="Odstavecseseznamem"/>
        <w:numPr>
          <w:ilvl w:val="0"/>
          <w:numId w:val="18"/>
        </w:numPr>
        <w:shd w:val="clear" w:color="auto" w:fill="FFFFFF"/>
        <w:spacing w:before="100" w:beforeAutospacing="1" w:after="100" w:afterAutospacing="1" w:line="240" w:lineRule="auto"/>
        <w:jc w:val="both"/>
        <w:rPr>
          <w:rFonts w:ascii="Times New Roman" w:hAnsi="Times New Roman" w:cs="Times New Roman"/>
          <w:b/>
          <w:bCs/>
          <w:i/>
          <w:iCs/>
        </w:rPr>
      </w:pPr>
      <w:r w:rsidRPr="000A561C">
        <w:rPr>
          <w:rFonts w:ascii="Times New Roman" w:hAnsi="Times New Roman" w:cs="Times New Roman"/>
          <w:i/>
          <w:iCs/>
        </w:rPr>
        <w:t xml:space="preserve">Objednávateľ dáva súhlas so spracovaním osobných údajov </w:t>
      </w:r>
      <w:r w:rsidR="009A360F" w:rsidRPr="00A966DC">
        <w:rPr>
          <w:rFonts w:ascii="Times New Roman" w:hAnsi="Times New Roman" w:cs="Times New Roman"/>
          <w:i/>
          <w:iCs/>
        </w:rPr>
        <w:t>v zmysle ustanovení § 14 ods. 1 zákona č. 18/2018 Z.</w:t>
      </w:r>
      <w:r w:rsidR="00041D7E">
        <w:rPr>
          <w:rFonts w:ascii="Times New Roman" w:hAnsi="Times New Roman" w:cs="Times New Roman"/>
          <w:i/>
          <w:iCs/>
        </w:rPr>
        <w:t xml:space="preserve"> </w:t>
      </w:r>
      <w:r w:rsidR="009A360F" w:rsidRPr="00A966DC">
        <w:rPr>
          <w:rFonts w:ascii="Times New Roman" w:hAnsi="Times New Roman" w:cs="Times New Roman"/>
          <w:i/>
          <w:iCs/>
        </w:rPr>
        <w:t>z.</w:t>
      </w:r>
      <w:r w:rsidR="00FC2CCE" w:rsidRPr="00A966DC">
        <w:rPr>
          <w:rFonts w:ascii="Times New Roman" w:hAnsi="Times New Roman" w:cs="Times New Roman"/>
          <w:i/>
          <w:iCs/>
        </w:rPr>
        <w:t xml:space="preserve"> o ochrane osobných údajov a o zmene a doplnení niektorých zákonov</w:t>
      </w:r>
      <w:r w:rsidR="009A360F" w:rsidRPr="00A966DC">
        <w:rPr>
          <w:rFonts w:ascii="Times New Roman" w:hAnsi="Times New Roman" w:cs="Times New Roman"/>
          <w:i/>
          <w:iCs/>
        </w:rPr>
        <w:t>,</w:t>
      </w:r>
      <w:r w:rsidR="00041D7E">
        <w:rPr>
          <w:rFonts w:ascii="Times New Roman" w:hAnsi="Times New Roman" w:cs="Times New Roman"/>
          <w:i/>
          <w:iCs/>
        </w:rPr>
        <w:t xml:space="preserve"> </w:t>
      </w:r>
      <w:r w:rsidRPr="000A561C">
        <w:rPr>
          <w:rFonts w:ascii="Times New Roman" w:hAnsi="Times New Roman" w:cs="Times New Roman"/>
          <w:i/>
          <w:iCs/>
        </w:rPr>
        <w:t>za účelom vedenia evidencie zákazky, vedenia účtovníctva, zabezpečenia výroby, montáže, fakturácie,</w:t>
      </w:r>
      <w:r w:rsidRPr="004A1DA2">
        <w:rPr>
          <w:rFonts w:ascii="Times New Roman" w:hAnsi="Times New Roman" w:cs="Times New Roman"/>
          <w:i/>
          <w:iCs/>
        </w:rPr>
        <w:t xml:space="preserve"> reklamácií, servisu a poskytnutia záruky či pozáručného servisu, a to na dobu nevyhnutnú na riadne zabezpečenie týchto činností a povinností v súlade s právnymi predpismi Slovenskej republiky. Zhotoviteľ sa zaväzuje k riadnemu technickému a organizačnému zabezpečeniu ochrany osobných údajov</w:t>
      </w:r>
      <w:r w:rsidR="00B03B13">
        <w:rPr>
          <w:rFonts w:ascii="Times New Roman" w:hAnsi="Times New Roman" w:cs="Times New Roman"/>
          <w:i/>
          <w:iCs/>
        </w:rPr>
        <w:t xml:space="preserve"> </w:t>
      </w:r>
      <w:r w:rsidR="00B03B13" w:rsidRPr="00B03B13">
        <w:rPr>
          <w:rFonts w:ascii="Times New Roman" w:hAnsi="Times New Roman" w:cs="Times New Roman"/>
          <w:i/>
          <w:iCs/>
        </w:rPr>
        <w:t>a ich použití v rámci siete spoločností Zhotoviteľa.</w:t>
      </w:r>
    </w:p>
    <w:p w14:paraId="072382D5" w14:textId="2C89A133" w:rsidR="00FF66FE" w:rsidRPr="00FF66FE" w:rsidRDefault="00FF66FE" w:rsidP="004A1DA2">
      <w:pPr>
        <w:shd w:val="clear" w:color="auto" w:fill="FFFFFF"/>
        <w:spacing w:before="100" w:beforeAutospacing="1" w:after="100" w:afterAutospacing="1" w:line="240" w:lineRule="auto"/>
        <w:ind w:left="360"/>
        <w:jc w:val="both"/>
        <w:rPr>
          <w:rFonts w:ascii="Times New Roman" w:hAnsi="Times New Roman" w:cs="Times New Roman"/>
          <w:i/>
          <w:iCs/>
        </w:rPr>
      </w:pPr>
      <w:r w:rsidRPr="00FF66FE">
        <w:rPr>
          <w:rFonts w:ascii="Times New Roman" w:hAnsi="Times New Roman" w:cs="Times New Roman"/>
          <w:i/>
          <w:iCs/>
        </w:rPr>
        <w:t xml:space="preserve">Tieto Všeobecné obchodné podmienky sú platné a účinné od </w:t>
      </w:r>
      <w:r w:rsidR="00E74F36">
        <w:rPr>
          <w:rFonts w:ascii="Times New Roman" w:hAnsi="Times New Roman" w:cs="Times New Roman"/>
          <w:i/>
          <w:iCs/>
        </w:rPr>
        <w:t>15</w:t>
      </w:r>
      <w:r w:rsidR="00556799">
        <w:rPr>
          <w:rFonts w:ascii="Times New Roman" w:hAnsi="Times New Roman" w:cs="Times New Roman"/>
          <w:i/>
          <w:iCs/>
        </w:rPr>
        <w:t>.</w:t>
      </w:r>
      <w:r w:rsidR="00E74F36">
        <w:rPr>
          <w:rFonts w:ascii="Times New Roman" w:hAnsi="Times New Roman" w:cs="Times New Roman"/>
          <w:i/>
          <w:iCs/>
        </w:rPr>
        <w:t>04</w:t>
      </w:r>
      <w:r w:rsidR="00556799">
        <w:rPr>
          <w:rFonts w:ascii="Times New Roman" w:hAnsi="Times New Roman" w:cs="Times New Roman"/>
          <w:i/>
          <w:iCs/>
        </w:rPr>
        <w:t>. 202</w:t>
      </w:r>
      <w:r w:rsidR="00E74F36">
        <w:rPr>
          <w:rFonts w:ascii="Times New Roman" w:hAnsi="Times New Roman" w:cs="Times New Roman"/>
          <w:i/>
          <w:iCs/>
        </w:rPr>
        <w:t>5</w:t>
      </w:r>
      <w:r w:rsidRPr="00FF66FE">
        <w:rPr>
          <w:rFonts w:ascii="Times New Roman" w:hAnsi="Times New Roman" w:cs="Times New Roman"/>
          <w:i/>
          <w:iCs/>
        </w:rPr>
        <w:t xml:space="preserve"> a nahrádzajú predchádzajúce znenie VOP.</w:t>
      </w:r>
    </w:p>
    <w:p w14:paraId="785EDBD9" w14:textId="020C713E" w:rsidR="00103990" w:rsidRPr="00370A6A" w:rsidRDefault="00FF66FE" w:rsidP="00BF7B80">
      <w:pPr>
        <w:shd w:val="clear" w:color="auto" w:fill="FFFFFF"/>
        <w:spacing w:before="100" w:beforeAutospacing="1" w:after="100" w:afterAutospacing="1" w:line="240" w:lineRule="auto"/>
        <w:ind w:left="360"/>
        <w:jc w:val="both"/>
        <w:rPr>
          <w:rFonts w:ascii="Times New Roman" w:hAnsi="Times New Roman" w:cs="Times New Roman"/>
          <w:i/>
          <w:iCs/>
        </w:rPr>
      </w:pPr>
      <w:r w:rsidRPr="00FF66FE">
        <w:rPr>
          <w:rFonts w:ascii="Times New Roman" w:hAnsi="Times New Roman" w:cs="Times New Roman"/>
          <w:i/>
          <w:iCs/>
        </w:rPr>
        <w:t>V</w:t>
      </w:r>
      <w:r w:rsidR="00556799">
        <w:rPr>
          <w:rFonts w:ascii="Times New Roman" w:hAnsi="Times New Roman" w:cs="Times New Roman"/>
          <w:i/>
          <w:iCs/>
        </w:rPr>
        <w:t xml:space="preserve"> Bratislave </w:t>
      </w:r>
      <w:r w:rsidRPr="00FF66FE">
        <w:rPr>
          <w:rFonts w:ascii="Times New Roman" w:hAnsi="Times New Roman" w:cs="Times New Roman"/>
          <w:i/>
          <w:iCs/>
        </w:rPr>
        <w:t xml:space="preserve"> dňa </w:t>
      </w:r>
      <w:r w:rsidR="00E74F36">
        <w:rPr>
          <w:rFonts w:ascii="Times New Roman" w:hAnsi="Times New Roman" w:cs="Times New Roman"/>
          <w:i/>
          <w:iCs/>
        </w:rPr>
        <w:t>15</w:t>
      </w:r>
      <w:r w:rsidR="00556799">
        <w:rPr>
          <w:rFonts w:ascii="Times New Roman" w:hAnsi="Times New Roman" w:cs="Times New Roman"/>
          <w:i/>
          <w:iCs/>
        </w:rPr>
        <w:t>.</w:t>
      </w:r>
      <w:r w:rsidR="00E74F36">
        <w:rPr>
          <w:rFonts w:ascii="Times New Roman" w:hAnsi="Times New Roman" w:cs="Times New Roman"/>
          <w:i/>
          <w:iCs/>
        </w:rPr>
        <w:t>04.</w:t>
      </w:r>
      <w:r w:rsidR="00556799">
        <w:rPr>
          <w:rFonts w:ascii="Times New Roman" w:hAnsi="Times New Roman" w:cs="Times New Roman"/>
          <w:i/>
          <w:iCs/>
        </w:rPr>
        <w:t xml:space="preserve"> 202</w:t>
      </w:r>
      <w:r w:rsidR="00E74F36">
        <w:rPr>
          <w:rFonts w:ascii="Times New Roman" w:hAnsi="Times New Roman" w:cs="Times New Roman"/>
          <w:i/>
          <w:iCs/>
        </w:rPr>
        <w:t>5</w:t>
      </w:r>
    </w:p>
    <w:sectPr w:rsidR="00103990" w:rsidRPr="00370A6A" w:rsidSect="00CC0270">
      <w:headerReference w:type="default" r:id="rId10"/>
      <w:footerReference w:type="default" r:id="rId11"/>
      <w:pgSz w:w="11906" w:h="16838"/>
      <w:pgMar w:top="1417" w:right="991" w:bottom="1417" w:left="1276" w:header="45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F97FE2" w14:textId="77777777" w:rsidR="00B8038C" w:rsidRDefault="00B8038C" w:rsidP="00B57678">
      <w:pPr>
        <w:spacing w:after="0" w:line="240" w:lineRule="auto"/>
      </w:pPr>
      <w:r>
        <w:separator/>
      </w:r>
    </w:p>
  </w:endnote>
  <w:endnote w:type="continuationSeparator" w:id="0">
    <w:p w14:paraId="5BB5A1F2" w14:textId="77777777" w:rsidR="00B8038C" w:rsidRDefault="00B8038C" w:rsidP="00B57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EFAA0C" w14:textId="77777777" w:rsidR="00B57678" w:rsidRDefault="00B57678">
    <w:pPr>
      <w:pStyle w:val="Zpat"/>
    </w:pPr>
    <w:r>
      <w:rPr>
        <w:noProof/>
      </w:rPr>
      <w:drawing>
        <wp:anchor distT="0" distB="0" distL="114300" distR="114300" simplePos="0" relativeHeight="251657728" behindDoc="1" locked="0" layoutInCell="1" allowOverlap="1" wp14:anchorId="31B26D92" wp14:editId="252250F5">
          <wp:simplePos x="0" y="0"/>
          <wp:positionH relativeFrom="column">
            <wp:posOffset>4914265</wp:posOffset>
          </wp:positionH>
          <wp:positionV relativeFrom="paragraph">
            <wp:posOffset>-274320</wp:posOffset>
          </wp:positionV>
          <wp:extent cx="1242060" cy="699476"/>
          <wp:effectExtent l="0" t="0" r="0" b="0"/>
          <wp:wrapNone/>
          <wp:docPr id="22" name="Obrázo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clrChange>
                      <a:clrFrom>
                        <a:srgbClr val="000000">
                          <a:alpha val="4706"/>
                        </a:srgbClr>
                      </a:clrFrom>
                      <a:clrTo>
                        <a:srgbClr val="000000">
                          <a:alpha val="0"/>
                        </a:srgbClr>
                      </a:clrTo>
                    </a:clrChange>
                    <a:extLst>
                      <a:ext uri="{BEBA8EAE-BF5A-486C-A8C5-ECC9F3942E4B}">
                        <a14:imgProps xmlns:a14="http://schemas.microsoft.com/office/drawing/2010/main">
                          <a14:imgLayer r:embed="rId2">
                            <a14:imgEffect>
                              <a14:saturation sat="200000"/>
                            </a14:imgEffect>
                          </a14:imgLayer>
                        </a14:imgProps>
                      </a:ext>
                      <a:ext uri="{28A0092B-C50C-407E-A947-70E740481C1C}">
                        <a14:useLocalDpi xmlns:a14="http://schemas.microsoft.com/office/drawing/2010/main" val="0"/>
                      </a:ext>
                    </a:extLst>
                  </a:blip>
                  <a:srcRect/>
                  <a:stretch>
                    <a:fillRect/>
                  </a:stretch>
                </pic:blipFill>
                <pic:spPr bwMode="auto">
                  <a:xfrm>
                    <a:off x="0" y="0"/>
                    <a:ext cx="1242060" cy="699476"/>
                  </a:xfrm>
                  <a:prstGeom prst="rect">
                    <a:avLst/>
                  </a:prstGeom>
                  <a:noFill/>
                  <a:ln>
                    <a:noFill/>
                  </a:ln>
                </pic:spPr>
              </pic:pic>
            </a:graphicData>
          </a:graphic>
        </wp:anchor>
      </w:drawing>
    </w:r>
    <w:r>
      <w:ptab w:relativeTo="margin" w:alignment="center" w:leader="none"/>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A5EDFB" w14:textId="77777777" w:rsidR="00B8038C" w:rsidRDefault="00B8038C" w:rsidP="00B57678">
      <w:pPr>
        <w:spacing w:after="0" w:line="240" w:lineRule="auto"/>
      </w:pPr>
      <w:r>
        <w:separator/>
      </w:r>
    </w:p>
  </w:footnote>
  <w:footnote w:type="continuationSeparator" w:id="0">
    <w:p w14:paraId="7F4CB0D4" w14:textId="77777777" w:rsidR="00B8038C" w:rsidRDefault="00B8038C" w:rsidP="00B576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564C37" w14:textId="77777777" w:rsidR="00B57678" w:rsidRDefault="00B57678" w:rsidP="00663CEF">
    <w:pPr>
      <w:pStyle w:val="Zhlav"/>
      <w:ind w:firstLine="2124"/>
    </w:pPr>
    <w:r>
      <w:rPr>
        <w:noProof/>
      </w:rPr>
      <w:drawing>
        <wp:anchor distT="0" distB="0" distL="114300" distR="114300" simplePos="0" relativeHeight="251656704" behindDoc="1" locked="0" layoutInCell="1" allowOverlap="1" wp14:anchorId="343365B5" wp14:editId="32D1B250">
          <wp:simplePos x="0" y="0"/>
          <wp:positionH relativeFrom="column">
            <wp:posOffset>-600710</wp:posOffset>
          </wp:positionH>
          <wp:positionV relativeFrom="paragraph">
            <wp:posOffset>-57843</wp:posOffset>
          </wp:positionV>
          <wp:extent cx="1750695" cy="550604"/>
          <wp:effectExtent l="0" t="0" r="0" b="0"/>
          <wp:wrapNone/>
          <wp:docPr id="21" name="Obrázo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Obrázok 21"/>
                  <pic:cNvPicPr>
                    <a:picLocks noChangeAspect="1" noChangeArrowheads="1"/>
                  </pic:cNvPicPr>
                </pic:nvPicPr>
                <pic:blipFill rotWithShape="1">
                  <a:blip r:embed="rId1">
                    <a:extLst>
                      <a:ext uri="{BEBA8EAE-BF5A-486C-A8C5-ECC9F3942E4B}">
                        <a14:imgProps xmlns:a14="http://schemas.microsoft.com/office/drawing/2010/main">
                          <a14:imgLayer r:embed="rId2">
                            <a14:imgEffect>
                              <a14:saturation sat="400000"/>
                            </a14:imgEffect>
                          </a14:imgLayer>
                        </a14:imgProps>
                      </a:ext>
                      <a:ext uri="{28A0092B-C50C-407E-A947-70E740481C1C}">
                        <a14:useLocalDpi xmlns:a14="http://schemas.microsoft.com/office/drawing/2010/main" val="0"/>
                      </a:ext>
                    </a:extLst>
                  </a:blip>
                  <a:srcRect l="26736" t="29960" r="21200" b="38183"/>
                  <a:stretch/>
                </pic:blipFill>
                <pic:spPr bwMode="auto">
                  <a:xfrm>
                    <a:off x="0" y="0"/>
                    <a:ext cx="1812863" cy="570156"/>
                  </a:xfrm>
                  <a:prstGeom prst="rect">
                    <a:avLst/>
                  </a:prstGeom>
                  <a:noFill/>
                  <a:ln>
                    <a:noFill/>
                  </a:ln>
                  <a:extLst>
                    <a:ext uri="{53640926-AAD7-44D8-BBD7-CCE9431645EC}">
                      <a14:shadowObscured xmlns:a14="http://schemas.microsoft.com/office/drawing/2010/main"/>
                    </a:ext>
                  </a:extLst>
                </pic:spPr>
              </pic:pic>
            </a:graphicData>
          </a:graphic>
        </wp:anchor>
      </w:drawing>
    </w:r>
    <w:r w:rsidR="00663CEF">
      <w:rPr>
        <w:rFonts w:ascii="Times New Roman" w:eastAsia="Times New Roman" w:hAnsi="Times New Roman" w:cs="Times New Roman"/>
        <w:b/>
        <w:bCs/>
        <w:color w:val="000000"/>
        <w:kern w:val="36"/>
        <w:sz w:val="44"/>
        <w:szCs w:val="44"/>
      </w:rPr>
      <w:t>V</w:t>
    </w:r>
    <w:r w:rsidRPr="00B57678">
      <w:rPr>
        <w:rFonts w:ascii="Times New Roman" w:eastAsia="Times New Roman" w:hAnsi="Times New Roman" w:cs="Times New Roman"/>
        <w:b/>
        <w:bCs/>
        <w:color w:val="000000"/>
        <w:kern w:val="36"/>
        <w:sz w:val="44"/>
        <w:szCs w:val="44"/>
      </w:rPr>
      <w:t xml:space="preserve">šeobecné obchodné podmienky </w:t>
    </w: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D59F7"/>
    <w:multiLevelType w:val="hybridMultilevel"/>
    <w:tmpl w:val="D0FAB4D8"/>
    <w:lvl w:ilvl="0" w:tplc="041B0013">
      <w:start w:val="1"/>
      <w:numFmt w:val="upperRoman"/>
      <w:lvlText w:val="%1."/>
      <w:lvlJc w:val="right"/>
      <w:pPr>
        <w:ind w:left="360" w:hanging="360"/>
      </w:pPr>
      <w:rPr>
        <w:rFonts w:hint="default"/>
        <w:b/>
        <w:i w:val="0"/>
        <w:iCs w:val="0"/>
      </w:rPr>
    </w:lvl>
    <w:lvl w:ilvl="1" w:tplc="6E809488">
      <w:start w:val="1"/>
      <w:numFmt w:val="decimal"/>
      <w:lvlText w:val="%2."/>
      <w:lvlJc w:val="left"/>
      <w:pPr>
        <w:ind w:left="502" w:hanging="360"/>
      </w:pPr>
      <w:rPr>
        <w:rFonts w:hint="default"/>
        <w:b/>
        <w:i/>
        <w:iCs/>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nsid w:val="09D56F5F"/>
    <w:multiLevelType w:val="hybridMultilevel"/>
    <w:tmpl w:val="38649B94"/>
    <w:lvl w:ilvl="0" w:tplc="FFFFFFFF">
      <w:start w:val="1"/>
      <w:numFmt w:val="decimal"/>
      <w:lvlText w:val="%1."/>
      <w:lvlJc w:val="left"/>
      <w:pPr>
        <w:ind w:left="360" w:hanging="360"/>
      </w:pPr>
      <w:rPr>
        <w:rFonts w:hint="default"/>
        <w:b/>
        <w:i w:val="0"/>
        <w:iCs w:val="0"/>
      </w:rPr>
    </w:lvl>
    <w:lvl w:ilvl="1" w:tplc="FFFFFFFF">
      <w:start w:val="1"/>
      <w:numFmt w:val="decimal"/>
      <w:lvlText w:val="%2."/>
      <w:lvlJc w:val="left"/>
      <w:pPr>
        <w:ind w:left="1080" w:hanging="360"/>
      </w:pPr>
      <w:rPr>
        <w:rFonts w:hint="default"/>
        <w:b/>
        <w:i w:val="0"/>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nsid w:val="0FCD6410"/>
    <w:multiLevelType w:val="hybridMultilevel"/>
    <w:tmpl w:val="A6BA97D8"/>
    <w:lvl w:ilvl="0" w:tplc="FFFFFFFF">
      <w:start w:val="1"/>
      <w:numFmt w:val="decimal"/>
      <w:lvlText w:val="%1."/>
      <w:lvlJc w:val="left"/>
      <w:pPr>
        <w:ind w:left="360"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nsid w:val="10FC5851"/>
    <w:multiLevelType w:val="hybridMultilevel"/>
    <w:tmpl w:val="7AA2FF9A"/>
    <w:lvl w:ilvl="0" w:tplc="FFFFFFFF">
      <w:start w:val="1"/>
      <w:numFmt w:val="decimal"/>
      <w:lvlText w:val="%1."/>
      <w:lvlJc w:val="left"/>
      <w:pPr>
        <w:ind w:left="1211" w:hanging="360"/>
      </w:pPr>
      <w:rPr>
        <w:rFonts w:hint="default"/>
        <w:b/>
        <w:i w:val="0"/>
        <w:iCs w:val="0"/>
      </w:rPr>
    </w:lvl>
    <w:lvl w:ilvl="1" w:tplc="FFFFFFFF">
      <w:start w:val="1"/>
      <w:numFmt w:val="decimal"/>
      <w:lvlText w:val="%2."/>
      <w:lvlJc w:val="left"/>
      <w:pPr>
        <w:ind w:left="1636" w:hanging="360"/>
      </w:pPr>
      <w:rPr>
        <w:rFonts w:hint="default"/>
        <w:b/>
        <w:i/>
        <w:iCs/>
      </w:r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4">
    <w:nsid w:val="19921D50"/>
    <w:multiLevelType w:val="multilevel"/>
    <w:tmpl w:val="96248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2E2DFC"/>
    <w:multiLevelType w:val="hybridMultilevel"/>
    <w:tmpl w:val="94C2505A"/>
    <w:lvl w:ilvl="0" w:tplc="ECEA6992">
      <w:start w:val="1"/>
      <w:numFmt w:val="decimal"/>
      <w:lvlText w:val="%1."/>
      <w:lvlJc w:val="left"/>
      <w:pPr>
        <w:ind w:left="1145" w:hanging="360"/>
      </w:pPr>
      <w:rPr>
        <w:rFonts w:hint="default"/>
        <w:b/>
        <w:i/>
        <w:iCs/>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nsid w:val="211F67E4"/>
    <w:multiLevelType w:val="multilevel"/>
    <w:tmpl w:val="528C2496"/>
    <w:styleLink w:val="Aktulnyzoznam1"/>
    <w:lvl w:ilvl="0">
      <w:start w:val="1"/>
      <w:numFmt w:val="decimal"/>
      <w:lvlText w:val="%1."/>
      <w:lvlJc w:val="left"/>
      <w:pPr>
        <w:ind w:left="360" w:hanging="360"/>
      </w:pPr>
      <w:rPr>
        <w:rFonts w:hint="default"/>
        <w:b/>
        <w:i w:val="0"/>
        <w:iCs w:val="0"/>
      </w:rPr>
    </w:lvl>
    <w:lvl w:ilvl="1">
      <w:start w:val="1"/>
      <w:numFmt w:val="decimal"/>
      <w:lvlText w:val="%2."/>
      <w:lvlJc w:val="left"/>
      <w:pPr>
        <w:ind w:left="785" w:hanging="360"/>
      </w:pPr>
      <w:rPr>
        <w:rFonts w:hint="default"/>
        <w:b/>
        <w:i/>
        <w:iC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288523D0"/>
    <w:multiLevelType w:val="multilevel"/>
    <w:tmpl w:val="12324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E090DCE"/>
    <w:multiLevelType w:val="hybridMultilevel"/>
    <w:tmpl w:val="A16E63DA"/>
    <w:lvl w:ilvl="0" w:tplc="FFFFFFFF">
      <w:start w:val="1"/>
      <w:numFmt w:val="decimal"/>
      <w:lvlText w:val="%1."/>
      <w:lvlJc w:val="left"/>
      <w:pPr>
        <w:ind w:left="785" w:hanging="360"/>
      </w:pPr>
      <w:rPr>
        <w:rFonts w:hint="default"/>
        <w:b/>
        <w:i/>
        <w:iCs/>
      </w:rPr>
    </w:lvl>
    <w:lvl w:ilvl="1" w:tplc="FFFFFFFF">
      <w:start w:val="1"/>
      <w:numFmt w:val="decimal"/>
      <w:lvlText w:val="%2."/>
      <w:lvlJc w:val="left"/>
      <w:pPr>
        <w:ind w:left="1505" w:hanging="360"/>
      </w:pPr>
      <w:rPr>
        <w:rFonts w:hint="default"/>
        <w:b/>
        <w:i w:val="0"/>
      </w:r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9">
    <w:nsid w:val="43B47FF4"/>
    <w:multiLevelType w:val="hybridMultilevel"/>
    <w:tmpl w:val="165AF9CE"/>
    <w:lvl w:ilvl="0" w:tplc="FD74FB0E">
      <w:start w:val="1"/>
      <w:numFmt w:val="decimal"/>
      <w:lvlText w:val="%1."/>
      <w:lvlJc w:val="left"/>
      <w:pPr>
        <w:ind w:left="502" w:hanging="360"/>
      </w:pPr>
      <w:rPr>
        <w:b/>
        <w:bCs/>
        <w:i/>
        <w:i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445B0F81"/>
    <w:multiLevelType w:val="hybridMultilevel"/>
    <w:tmpl w:val="6AEA0E52"/>
    <w:lvl w:ilvl="0" w:tplc="041B000B">
      <w:start w:val="1"/>
      <w:numFmt w:val="bullet"/>
      <w:lvlText w:val=""/>
      <w:lvlJc w:val="left"/>
      <w:pPr>
        <w:ind w:left="928" w:hanging="360"/>
      </w:pPr>
      <w:rPr>
        <w:rFonts w:ascii="Wingdings" w:hAnsi="Wingding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1">
    <w:nsid w:val="564F68BC"/>
    <w:multiLevelType w:val="hybridMultilevel"/>
    <w:tmpl w:val="3B3CD3A2"/>
    <w:lvl w:ilvl="0" w:tplc="BDD65D36">
      <w:start w:val="1"/>
      <w:numFmt w:val="decimal"/>
      <w:lvlText w:val="%1."/>
      <w:lvlJc w:val="left"/>
      <w:pPr>
        <w:ind w:left="804" w:hanging="360"/>
      </w:pPr>
      <w:rPr>
        <w:rFonts w:ascii="Times New Roman" w:eastAsia="Times New Roman" w:hAnsi="Times New Roman" w:cs="Times New Roman" w:hint="default"/>
      </w:rPr>
    </w:lvl>
    <w:lvl w:ilvl="1" w:tplc="041B0019" w:tentative="1">
      <w:start w:val="1"/>
      <w:numFmt w:val="lowerLetter"/>
      <w:lvlText w:val="%2."/>
      <w:lvlJc w:val="left"/>
      <w:pPr>
        <w:ind w:left="1524" w:hanging="360"/>
      </w:pPr>
    </w:lvl>
    <w:lvl w:ilvl="2" w:tplc="041B001B" w:tentative="1">
      <w:start w:val="1"/>
      <w:numFmt w:val="lowerRoman"/>
      <w:lvlText w:val="%3."/>
      <w:lvlJc w:val="right"/>
      <w:pPr>
        <w:ind w:left="2244" w:hanging="180"/>
      </w:pPr>
    </w:lvl>
    <w:lvl w:ilvl="3" w:tplc="041B000F" w:tentative="1">
      <w:start w:val="1"/>
      <w:numFmt w:val="decimal"/>
      <w:lvlText w:val="%4."/>
      <w:lvlJc w:val="left"/>
      <w:pPr>
        <w:ind w:left="2964" w:hanging="360"/>
      </w:pPr>
    </w:lvl>
    <w:lvl w:ilvl="4" w:tplc="041B0019" w:tentative="1">
      <w:start w:val="1"/>
      <w:numFmt w:val="lowerLetter"/>
      <w:lvlText w:val="%5."/>
      <w:lvlJc w:val="left"/>
      <w:pPr>
        <w:ind w:left="3684" w:hanging="360"/>
      </w:pPr>
    </w:lvl>
    <w:lvl w:ilvl="5" w:tplc="041B001B" w:tentative="1">
      <w:start w:val="1"/>
      <w:numFmt w:val="lowerRoman"/>
      <w:lvlText w:val="%6."/>
      <w:lvlJc w:val="right"/>
      <w:pPr>
        <w:ind w:left="4404" w:hanging="180"/>
      </w:pPr>
    </w:lvl>
    <w:lvl w:ilvl="6" w:tplc="041B000F" w:tentative="1">
      <w:start w:val="1"/>
      <w:numFmt w:val="decimal"/>
      <w:lvlText w:val="%7."/>
      <w:lvlJc w:val="left"/>
      <w:pPr>
        <w:ind w:left="5124" w:hanging="360"/>
      </w:pPr>
    </w:lvl>
    <w:lvl w:ilvl="7" w:tplc="041B0019" w:tentative="1">
      <w:start w:val="1"/>
      <w:numFmt w:val="lowerLetter"/>
      <w:lvlText w:val="%8."/>
      <w:lvlJc w:val="left"/>
      <w:pPr>
        <w:ind w:left="5844" w:hanging="360"/>
      </w:pPr>
    </w:lvl>
    <w:lvl w:ilvl="8" w:tplc="041B001B" w:tentative="1">
      <w:start w:val="1"/>
      <w:numFmt w:val="lowerRoman"/>
      <w:lvlText w:val="%9."/>
      <w:lvlJc w:val="right"/>
      <w:pPr>
        <w:ind w:left="6564" w:hanging="180"/>
      </w:pPr>
    </w:lvl>
  </w:abstractNum>
  <w:abstractNum w:abstractNumId="12">
    <w:nsid w:val="57080691"/>
    <w:multiLevelType w:val="hybridMultilevel"/>
    <w:tmpl w:val="67FE19BE"/>
    <w:lvl w:ilvl="0" w:tplc="DAF0CE50">
      <w:start w:val="1"/>
      <w:numFmt w:val="decimal"/>
      <w:lvlText w:val="%1."/>
      <w:lvlJc w:val="left"/>
      <w:pPr>
        <w:ind w:left="360" w:hanging="360"/>
      </w:pPr>
      <w:rPr>
        <w:rFonts w:ascii="Times New Roman" w:eastAsia="Times New Roman" w:hAnsi="Times New Roman" w:cs="Times New Roman" w:hint="default"/>
        <w:b/>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nsid w:val="59F26820"/>
    <w:multiLevelType w:val="hybridMultilevel"/>
    <w:tmpl w:val="334AFA32"/>
    <w:lvl w:ilvl="0" w:tplc="ECEA6992">
      <w:start w:val="1"/>
      <w:numFmt w:val="decimal"/>
      <w:lvlText w:val="%1."/>
      <w:lvlJc w:val="left"/>
      <w:pPr>
        <w:ind w:left="502" w:hanging="360"/>
      </w:pPr>
      <w:rPr>
        <w:rFonts w:hint="default"/>
        <w:b/>
        <w:i/>
        <w:iCs/>
      </w:rPr>
    </w:lvl>
    <w:lvl w:ilvl="1" w:tplc="FFFFFFFF">
      <w:start w:val="1"/>
      <w:numFmt w:val="decimal"/>
      <w:lvlText w:val="%2."/>
      <w:lvlJc w:val="left"/>
      <w:pPr>
        <w:ind w:left="927" w:hanging="360"/>
      </w:pPr>
      <w:rPr>
        <w:rFonts w:hint="default"/>
        <w:b/>
        <w:i/>
        <w:iCs/>
      </w:r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4">
    <w:nsid w:val="5DB360AD"/>
    <w:multiLevelType w:val="hybridMultilevel"/>
    <w:tmpl w:val="CE52C27E"/>
    <w:lvl w:ilvl="0" w:tplc="E940D8DE">
      <w:start w:val="1"/>
      <w:numFmt w:val="decimal"/>
      <w:lvlText w:val="%1."/>
      <w:lvlJc w:val="left"/>
      <w:pPr>
        <w:ind w:left="502" w:hanging="360"/>
      </w:pPr>
      <w:rPr>
        <w:rFonts w:hint="default"/>
        <w:b/>
        <w:i/>
        <w:iCs/>
      </w:rPr>
    </w:lvl>
    <w:lvl w:ilvl="1" w:tplc="FFFFFFFF">
      <w:start w:val="1"/>
      <w:numFmt w:val="decimal"/>
      <w:lvlText w:val="%2."/>
      <w:lvlJc w:val="left"/>
      <w:pPr>
        <w:ind w:left="927" w:hanging="360"/>
      </w:pPr>
      <w:rPr>
        <w:rFonts w:hint="default"/>
        <w:b/>
        <w:i/>
        <w:iCs/>
      </w:r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5">
    <w:nsid w:val="680977EC"/>
    <w:multiLevelType w:val="hybridMultilevel"/>
    <w:tmpl w:val="4D785194"/>
    <w:lvl w:ilvl="0" w:tplc="1F9C2B4E">
      <w:start w:val="1"/>
      <w:numFmt w:val="decimal"/>
      <w:lvlText w:val="%1."/>
      <w:lvlJc w:val="left"/>
      <w:pPr>
        <w:ind w:left="502" w:hanging="360"/>
      </w:pPr>
      <w:rPr>
        <w:rFonts w:hint="default"/>
        <w:b/>
        <w:i/>
        <w:iCs/>
      </w:rPr>
    </w:lvl>
    <w:lvl w:ilvl="1" w:tplc="FFFFFFFF">
      <w:start w:val="1"/>
      <w:numFmt w:val="decimal"/>
      <w:lvlText w:val="%2."/>
      <w:lvlJc w:val="left"/>
      <w:pPr>
        <w:ind w:left="927" w:hanging="360"/>
      </w:pPr>
      <w:rPr>
        <w:rFonts w:hint="default"/>
        <w:b/>
        <w:i/>
        <w:iCs/>
      </w:r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6">
    <w:nsid w:val="681423B4"/>
    <w:multiLevelType w:val="hybridMultilevel"/>
    <w:tmpl w:val="CFEE575E"/>
    <w:lvl w:ilvl="0" w:tplc="0228090A">
      <w:start w:val="1"/>
      <w:numFmt w:val="decimal"/>
      <w:lvlText w:val="%1."/>
      <w:lvlJc w:val="left"/>
      <w:pPr>
        <w:ind w:left="502" w:hanging="360"/>
      </w:pPr>
      <w:rPr>
        <w:rFonts w:hint="default"/>
        <w:b/>
        <w:i/>
        <w:iCs/>
      </w:rPr>
    </w:lvl>
    <w:lvl w:ilvl="1" w:tplc="FFFFFFFF">
      <w:start w:val="1"/>
      <w:numFmt w:val="decimal"/>
      <w:lvlText w:val="%2."/>
      <w:lvlJc w:val="left"/>
      <w:pPr>
        <w:ind w:left="927" w:hanging="360"/>
      </w:pPr>
      <w:rPr>
        <w:rFonts w:hint="default"/>
        <w:b/>
        <w:i/>
        <w:iCs/>
      </w:r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7">
    <w:nsid w:val="69DD0A5E"/>
    <w:multiLevelType w:val="hybridMultilevel"/>
    <w:tmpl w:val="D5A00E5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6C791DBA"/>
    <w:multiLevelType w:val="hybridMultilevel"/>
    <w:tmpl w:val="65B8D0C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73427A27"/>
    <w:multiLevelType w:val="hybridMultilevel"/>
    <w:tmpl w:val="B0BA8494"/>
    <w:lvl w:ilvl="0" w:tplc="B0FADB0E">
      <w:start w:val="1"/>
      <w:numFmt w:val="decimal"/>
      <w:lvlText w:val="%1."/>
      <w:lvlJc w:val="left"/>
      <w:pPr>
        <w:ind w:left="502" w:hanging="360"/>
      </w:pPr>
      <w:rPr>
        <w:rFonts w:hint="default"/>
        <w:b/>
        <w:i/>
        <w:iCs/>
      </w:rPr>
    </w:lvl>
    <w:lvl w:ilvl="1" w:tplc="FFFFFFFF">
      <w:start w:val="1"/>
      <w:numFmt w:val="decimal"/>
      <w:lvlText w:val="%2."/>
      <w:lvlJc w:val="left"/>
      <w:pPr>
        <w:ind w:left="1222" w:hanging="360"/>
      </w:pPr>
      <w:rPr>
        <w:rFonts w:hint="default"/>
        <w:b/>
        <w:i w:val="0"/>
      </w:r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num w:numId="1">
    <w:abstractNumId w:val="7"/>
  </w:num>
  <w:num w:numId="2">
    <w:abstractNumId w:val="4"/>
  </w:num>
  <w:num w:numId="3">
    <w:abstractNumId w:val="12"/>
  </w:num>
  <w:num w:numId="4">
    <w:abstractNumId w:val="11"/>
  </w:num>
  <w:num w:numId="5">
    <w:abstractNumId w:val="10"/>
  </w:num>
  <w:num w:numId="6">
    <w:abstractNumId w:val="17"/>
  </w:num>
  <w:num w:numId="7">
    <w:abstractNumId w:val="0"/>
  </w:num>
  <w:num w:numId="8">
    <w:abstractNumId w:val="9"/>
  </w:num>
  <w:num w:numId="9">
    <w:abstractNumId w:val="1"/>
  </w:num>
  <w:num w:numId="10">
    <w:abstractNumId w:val="19"/>
  </w:num>
  <w:num w:numId="11">
    <w:abstractNumId w:val="8"/>
  </w:num>
  <w:num w:numId="12">
    <w:abstractNumId w:val="3"/>
  </w:num>
  <w:num w:numId="13">
    <w:abstractNumId w:val="16"/>
  </w:num>
  <w:num w:numId="14">
    <w:abstractNumId w:val="6"/>
  </w:num>
  <w:num w:numId="15">
    <w:abstractNumId w:val="18"/>
  </w:num>
  <w:num w:numId="16">
    <w:abstractNumId w:val="14"/>
  </w:num>
  <w:num w:numId="17">
    <w:abstractNumId w:val="15"/>
  </w:num>
  <w:num w:numId="18">
    <w:abstractNumId w:val="13"/>
  </w:num>
  <w:num w:numId="19">
    <w:abstractNumId w:val="5"/>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050"/>
    <w:rsid w:val="00041D7E"/>
    <w:rsid w:val="000657B2"/>
    <w:rsid w:val="00091860"/>
    <w:rsid w:val="000A312E"/>
    <w:rsid w:val="000A3251"/>
    <w:rsid w:val="000A561C"/>
    <w:rsid w:val="000C370E"/>
    <w:rsid w:val="000F7138"/>
    <w:rsid w:val="000F7DC5"/>
    <w:rsid w:val="00103990"/>
    <w:rsid w:val="0011331C"/>
    <w:rsid w:val="00137365"/>
    <w:rsid w:val="00175813"/>
    <w:rsid w:val="00176D07"/>
    <w:rsid w:val="001777C9"/>
    <w:rsid w:val="00190EF9"/>
    <w:rsid w:val="001930C8"/>
    <w:rsid w:val="001A6245"/>
    <w:rsid w:val="001C71FA"/>
    <w:rsid w:val="0021128F"/>
    <w:rsid w:val="002326C7"/>
    <w:rsid w:val="002327A8"/>
    <w:rsid w:val="0023758C"/>
    <w:rsid w:val="002422F5"/>
    <w:rsid w:val="00253D00"/>
    <w:rsid w:val="002A2E2B"/>
    <w:rsid w:val="00322EEF"/>
    <w:rsid w:val="00325558"/>
    <w:rsid w:val="00345B26"/>
    <w:rsid w:val="00363684"/>
    <w:rsid w:val="00370A6A"/>
    <w:rsid w:val="0038580D"/>
    <w:rsid w:val="0039031B"/>
    <w:rsid w:val="003A2C62"/>
    <w:rsid w:val="003E77E2"/>
    <w:rsid w:val="003F0F3C"/>
    <w:rsid w:val="003F5B5C"/>
    <w:rsid w:val="00400660"/>
    <w:rsid w:val="0042778E"/>
    <w:rsid w:val="00460669"/>
    <w:rsid w:val="0048017A"/>
    <w:rsid w:val="00482AC8"/>
    <w:rsid w:val="0049161B"/>
    <w:rsid w:val="00491637"/>
    <w:rsid w:val="004918E0"/>
    <w:rsid w:val="004965A5"/>
    <w:rsid w:val="004A1DA2"/>
    <w:rsid w:val="004D3C0D"/>
    <w:rsid w:val="004F4FD4"/>
    <w:rsid w:val="0050109F"/>
    <w:rsid w:val="00516165"/>
    <w:rsid w:val="00556799"/>
    <w:rsid w:val="00581491"/>
    <w:rsid w:val="00590288"/>
    <w:rsid w:val="005929EA"/>
    <w:rsid w:val="005B48B0"/>
    <w:rsid w:val="00607167"/>
    <w:rsid w:val="00623591"/>
    <w:rsid w:val="00624983"/>
    <w:rsid w:val="00627247"/>
    <w:rsid w:val="006346C3"/>
    <w:rsid w:val="00644B3B"/>
    <w:rsid w:val="006514BA"/>
    <w:rsid w:val="006604F2"/>
    <w:rsid w:val="006638F9"/>
    <w:rsid w:val="00663CEF"/>
    <w:rsid w:val="006A22F1"/>
    <w:rsid w:val="006A7B41"/>
    <w:rsid w:val="006B5E79"/>
    <w:rsid w:val="006C0ECF"/>
    <w:rsid w:val="006E4221"/>
    <w:rsid w:val="006F0D1E"/>
    <w:rsid w:val="00705D40"/>
    <w:rsid w:val="00705F8D"/>
    <w:rsid w:val="00716AEA"/>
    <w:rsid w:val="00721F21"/>
    <w:rsid w:val="00744449"/>
    <w:rsid w:val="00777FE3"/>
    <w:rsid w:val="00784007"/>
    <w:rsid w:val="00791906"/>
    <w:rsid w:val="007A6E58"/>
    <w:rsid w:val="007F2B0D"/>
    <w:rsid w:val="00823FB8"/>
    <w:rsid w:val="00843121"/>
    <w:rsid w:val="008666F8"/>
    <w:rsid w:val="00880A96"/>
    <w:rsid w:val="0089604B"/>
    <w:rsid w:val="008B26A4"/>
    <w:rsid w:val="008C01F5"/>
    <w:rsid w:val="008C7715"/>
    <w:rsid w:val="008E3730"/>
    <w:rsid w:val="008E435C"/>
    <w:rsid w:val="008E5B5B"/>
    <w:rsid w:val="008F567A"/>
    <w:rsid w:val="0090108B"/>
    <w:rsid w:val="00932EBB"/>
    <w:rsid w:val="00937F7A"/>
    <w:rsid w:val="00956E67"/>
    <w:rsid w:val="00982511"/>
    <w:rsid w:val="009A360F"/>
    <w:rsid w:val="009D737D"/>
    <w:rsid w:val="009F26FB"/>
    <w:rsid w:val="009F4C26"/>
    <w:rsid w:val="009F54F7"/>
    <w:rsid w:val="00A8785C"/>
    <w:rsid w:val="00A966DC"/>
    <w:rsid w:val="00AA0B09"/>
    <w:rsid w:val="00AB1E81"/>
    <w:rsid w:val="00AE0A20"/>
    <w:rsid w:val="00AF1050"/>
    <w:rsid w:val="00B03843"/>
    <w:rsid w:val="00B03B13"/>
    <w:rsid w:val="00B073BE"/>
    <w:rsid w:val="00B316DC"/>
    <w:rsid w:val="00B44F98"/>
    <w:rsid w:val="00B57678"/>
    <w:rsid w:val="00B60327"/>
    <w:rsid w:val="00B8038C"/>
    <w:rsid w:val="00BA2F52"/>
    <w:rsid w:val="00BA639E"/>
    <w:rsid w:val="00BF61D0"/>
    <w:rsid w:val="00BF7B80"/>
    <w:rsid w:val="00C0003E"/>
    <w:rsid w:val="00C333A9"/>
    <w:rsid w:val="00C42D76"/>
    <w:rsid w:val="00C51CAD"/>
    <w:rsid w:val="00C536A8"/>
    <w:rsid w:val="00C8625A"/>
    <w:rsid w:val="00CC0270"/>
    <w:rsid w:val="00CD0DB6"/>
    <w:rsid w:val="00CF7B7F"/>
    <w:rsid w:val="00D45D7D"/>
    <w:rsid w:val="00D80764"/>
    <w:rsid w:val="00D920FB"/>
    <w:rsid w:val="00D97731"/>
    <w:rsid w:val="00DA0089"/>
    <w:rsid w:val="00DB672D"/>
    <w:rsid w:val="00DD3666"/>
    <w:rsid w:val="00DE38EF"/>
    <w:rsid w:val="00DE5283"/>
    <w:rsid w:val="00DF38A1"/>
    <w:rsid w:val="00E626E5"/>
    <w:rsid w:val="00E74F36"/>
    <w:rsid w:val="00E91DAD"/>
    <w:rsid w:val="00E95C66"/>
    <w:rsid w:val="00E9654D"/>
    <w:rsid w:val="00EA42C6"/>
    <w:rsid w:val="00EF6938"/>
    <w:rsid w:val="00F00CDE"/>
    <w:rsid w:val="00F33FAD"/>
    <w:rsid w:val="00F83CF6"/>
    <w:rsid w:val="00FA4772"/>
    <w:rsid w:val="00FC2CCE"/>
    <w:rsid w:val="00FC768F"/>
    <w:rsid w:val="00FE4B89"/>
    <w:rsid w:val="00FF66FE"/>
    <w:rsid w:val="00FF72F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DA6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576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57678"/>
  </w:style>
  <w:style w:type="paragraph" w:styleId="Zpat">
    <w:name w:val="footer"/>
    <w:basedOn w:val="Normln"/>
    <w:link w:val="ZpatChar"/>
    <w:uiPriority w:val="99"/>
    <w:unhideWhenUsed/>
    <w:rsid w:val="00B57678"/>
    <w:pPr>
      <w:tabs>
        <w:tab w:val="center" w:pos="4536"/>
        <w:tab w:val="right" w:pos="9072"/>
      </w:tabs>
      <w:spacing w:after="0" w:line="240" w:lineRule="auto"/>
    </w:pPr>
  </w:style>
  <w:style w:type="character" w:customStyle="1" w:styleId="ZpatChar">
    <w:name w:val="Zápatí Char"/>
    <w:basedOn w:val="Standardnpsmoodstavce"/>
    <w:link w:val="Zpat"/>
    <w:uiPriority w:val="99"/>
    <w:rsid w:val="00B57678"/>
  </w:style>
  <w:style w:type="character" w:styleId="Siln">
    <w:name w:val="Strong"/>
    <w:basedOn w:val="Standardnpsmoodstavce"/>
    <w:uiPriority w:val="22"/>
    <w:qFormat/>
    <w:rsid w:val="00253D00"/>
    <w:rPr>
      <w:b/>
      <w:bCs/>
    </w:rPr>
  </w:style>
  <w:style w:type="paragraph" w:styleId="Odstavecseseznamem">
    <w:name w:val="List Paragraph"/>
    <w:basedOn w:val="Normln"/>
    <w:uiPriority w:val="34"/>
    <w:qFormat/>
    <w:rsid w:val="00400660"/>
    <w:pPr>
      <w:ind w:left="720"/>
      <w:contextualSpacing/>
    </w:pPr>
  </w:style>
  <w:style w:type="numbering" w:customStyle="1" w:styleId="Aktulnyzoznam1">
    <w:name w:val="Aktuálny zoznam1"/>
    <w:uiPriority w:val="99"/>
    <w:rsid w:val="004A1DA2"/>
    <w:pPr>
      <w:numPr>
        <w:numId w:val="14"/>
      </w:numPr>
    </w:pPr>
  </w:style>
  <w:style w:type="character" w:styleId="Hypertextovodkaz">
    <w:name w:val="Hyperlink"/>
    <w:semiHidden/>
    <w:unhideWhenUsed/>
    <w:rsid w:val="008E5B5B"/>
    <w:rPr>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576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57678"/>
  </w:style>
  <w:style w:type="paragraph" w:styleId="Zpat">
    <w:name w:val="footer"/>
    <w:basedOn w:val="Normln"/>
    <w:link w:val="ZpatChar"/>
    <w:uiPriority w:val="99"/>
    <w:unhideWhenUsed/>
    <w:rsid w:val="00B57678"/>
    <w:pPr>
      <w:tabs>
        <w:tab w:val="center" w:pos="4536"/>
        <w:tab w:val="right" w:pos="9072"/>
      </w:tabs>
      <w:spacing w:after="0" w:line="240" w:lineRule="auto"/>
    </w:pPr>
  </w:style>
  <w:style w:type="character" w:customStyle="1" w:styleId="ZpatChar">
    <w:name w:val="Zápatí Char"/>
    <w:basedOn w:val="Standardnpsmoodstavce"/>
    <w:link w:val="Zpat"/>
    <w:uiPriority w:val="99"/>
    <w:rsid w:val="00B57678"/>
  </w:style>
  <w:style w:type="character" w:styleId="Siln">
    <w:name w:val="Strong"/>
    <w:basedOn w:val="Standardnpsmoodstavce"/>
    <w:uiPriority w:val="22"/>
    <w:qFormat/>
    <w:rsid w:val="00253D00"/>
    <w:rPr>
      <w:b/>
      <w:bCs/>
    </w:rPr>
  </w:style>
  <w:style w:type="paragraph" w:styleId="Odstavecseseznamem">
    <w:name w:val="List Paragraph"/>
    <w:basedOn w:val="Normln"/>
    <w:uiPriority w:val="34"/>
    <w:qFormat/>
    <w:rsid w:val="00400660"/>
    <w:pPr>
      <w:ind w:left="720"/>
      <w:contextualSpacing/>
    </w:pPr>
  </w:style>
  <w:style w:type="numbering" w:customStyle="1" w:styleId="Aktulnyzoznam1">
    <w:name w:val="Aktuálny zoznam1"/>
    <w:uiPriority w:val="99"/>
    <w:rsid w:val="004A1DA2"/>
    <w:pPr>
      <w:numPr>
        <w:numId w:val="14"/>
      </w:numPr>
    </w:pPr>
  </w:style>
  <w:style w:type="character" w:styleId="Hypertextovodkaz">
    <w:name w:val="Hyperlink"/>
    <w:semiHidden/>
    <w:unhideWhenUsed/>
    <w:rsid w:val="008E5B5B"/>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81405">
      <w:bodyDiv w:val="1"/>
      <w:marLeft w:val="0"/>
      <w:marRight w:val="0"/>
      <w:marTop w:val="0"/>
      <w:marBottom w:val="0"/>
      <w:divBdr>
        <w:top w:val="none" w:sz="0" w:space="0" w:color="auto"/>
        <w:left w:val="none" w:sz="0" w:space="0" w:color="auto"/>
        <w:bottom w:val="none" w:sz="0" w:space="0" w:color="auto"/>
        <w:right w:val="none" w:sz="0" w:space="0" w:color="auto"/>
      </w:divBdr>
    </w:div>
    <w:div w:id="187912979">
      <w:bodyDiv w:val="1"/>
      <w:marLeft w:val="0"/>
      <w:marRight w:val="0"/>
      <w:marTop w:val="0"/>
      <w:marBottom w:val="0"/>
      <w:divBdr>
        <w:top w:val="none" w:sz="0" w:space="0" w:color="auto"/>
        <w:left w:val="none" w:sz="0" w:space="0" w:color="auto"/>
        <w:bottom w:val="none" w:sz="0" w:space="0" w:color="auto"/>
        <w:right w:val="none" w:sz="0" w:space="0" w:color="auto"/>
      </w:divBdr>
      <w:divsChild>
        <w:div w:id="991324250">
          <w:marLeft w:val="0"/>
          <w:marRight w:val="0"/>
          <w:marTop w:val="0"/>
          <w:marBottom w:val="0"/>
          <w:divBdr>
            <w:top w:val="none" w:sz="0" w:space="0" w:color="auto"/>
            <w:left w:val="none" w:sz="0" w:space="0" w:color="auto"/>
            <w:bottom w:val="none" w:sz="0" w:space="0" w:color="auto"/>
            <w:right w:val="none" w:sz="0" w:space="0" w:color="auto"/>
          </w:divBdr>
        </w:div>
        <w:div w:id="1517502495">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165"/>
              <w:marTop w:val="150"/>
              <w:marBottom w:val="0"/>
              <w:divBdr>
                <w:top w:val="none" w:sz="0" w:space="0" w:color="auto"/>
                <w:left w:val="none" w:sz="0" w:space="0" w:color="auto"/>
                <w:bottom w:val="none" w:sz="0" w:space="0" w:color="auto"/>
                <w:right w:val="none" w:sz="0" w:space="0" w:color="auto"/>
              </w:divBdr>
              <w:divsChild>
                <w:div w:id="1500651650">
                  <w:marLeft w:val="0"/>
                  <w:marRight w:val="0"/>
                  <w:marTop w:val="0"/>
                  <w:marBottom w:val="0"/>
                  <w:divBdr>
                    <w:top w:val="none" w:sz="0" w:space="0" w:color="auto"/>
                    <w:left w:val="none" w:sz="0" w:space="0" w:color="auto"/>
                    <w:bottom w:val="none" w:sz="0" w:space="0" w:color="auto"/>
                    <w:right w:val="none" w:sz="0" w:space="0" w:color="auto"/>
                  </w:divBdr>
                  <w:divsChild>
                    <w:div w:id="207716808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086797">
      <w:bodyDiv w:val="1"/>
      <w:marLeft w:val="0"/>
      <w:marRight w:val="0"/>
      <w:marTop w:val="0"/>
      <w:marBottom w:val="0"/>
      <w:divBdr>
        <w:top w:val="none" w:sz="0" w:space="0" w:color="auto"/>
        <w:left w:val="none" w:sz="0" w:space="0" w:color="auto"/>
        <w:bottom w:val="none" w:sz="0" w:space="0" w:color="auto"/>
        <w:right w:val="none" w:sz="0" w:space="0" w:color="auto"/>
      </w:divBdr>
    </w:div>
    <w:div w:id="345600185">
      <w:bodyDiv w:val="1"/>
      <w:marLeft w:val="0"/>
      <w:marRight w:val="0"/>
      <w:marTop w:val="0"/>
      <w:marBottom w:val="0"/>
      <w:divBdr>
        <w:top w:val="none" w:sz="0" w:space="0" w:color="auto"/>
        <w:left w:val="none" w:sz="0" w:space="0" w:color="auto"/>
        <w:bottom w:val="none" w:sz="0" w:space="0" w:color="auto"/>
        <w:right w:val="none" w:sz="0" w:space="0" w:color="auto"/>
      </w:divBdr>
    </w:div>
    <w:div w:id="419789545">
      <w:bodyDiv w:val="1"/>
      <w:marLeft w:val="0"/>
      <w:marRight w:val="0"/>
      <w:marTop w:val="0"/>
      <w:marBottom w:val="0"/>
      <w:divBdr>
        <w:top w:val="none" w:sz="0" w:space="0" w:color="auto"/>
        <w:left w:val="none" w:sz="0" w:space="0" w:color="auto"/>
        <w:bottom w:val="none" w:sz="0" w:space="0" w:color="auto"/>
        <w:right w:val="none" w:sz="0" w:space="0" w:color="auto"/>
      </w:divBdr>
    </w:div>
    <w:div w:id="499540764">
      <w:bodyDiv w:val="1"/>
      <w:marLeft w:val="0"/>
      <w:marRight w:val="0"/>
      <w:marTop w:val="0"/>
      <w:marBottom w:val="0"/>
      <w:divBdr>
        <w:top w:val="none" w:sz="0" w:space="0" w:color="auto"/>
        <w:left w:val="none" w:sz="0" w:space="0" w:color="auto"/>
        <w:bottom w:val="none" w:sz="0" w:space="0" w:color="auto"/>
        <w:right w:val="none" w:sz="0" w:space="0" w:color="auto"/>
      </w:divBdr>
    </w:div>
    <w:div w:id="556212056">
      <w:bodyDiv w:val="1"/>
      <w:marLeft w:val="0"/>
      <w:marRight w:val="0"/>
      <w:marTop w:val="0"/>
      <w:marBottom w:val="0"/>
      <w:divBdr>
        <w:top w:val="none" w:sz="0" w:space="0" w:color="auto"/>
        <w:left w:val="none" w:sz="0" w:space="0" w:color="auto"/>
        <w:bottom w:val="none" w:sz="0" w:space="0" w:color="auto"/>
        <w:right w:val="none" w:sz="0" w:space="0" w:color="auto"/>
      </w:divBdr>
    </w:div>
    <w:div w:id="601694510">
      <w:bodyDiv w:val="1"/>
      <w:marLeft w:val="0"/>
      <w:marRight w:val="0"/>
      <w:marTop w:val="0"/>
      <w:marBottom w:val="0"/>
      <w:divBdr>
        <w:top w:val="none" w:sz="0" w:space="0" w:color="auto"/>
        <w:left w:val="none" w:sz="0" w:space="0" w:color="auto"/>
        <w:bottom w:val="none" w:sz="0" w:space="0" w:color="auto"/>
        <w:right w:val="none" w:sz="0" w:space="0" w:color="auto"/>
      </w:divBdr>
    </w:div>
    <w:div w:id="811600391">
      <w:bodyDiv w:val="1"/>
      <w:marLeft w:val="0"/>
      <w:marRight w:val="0"/>
      <w:marTop w:val="0"/>
      <w:marBottom w:val="0"/>
      <w:divBdr>
        <w:top w:val="none" w:sz="0" w:space="0" w:color="auto"/>
        <w:left w:val="none" w:sz="0" w:space="0" w:color="auto"/>
        <w:bottom w:val="none" w:sz="0" w:space="0" w:color="auto"/>
        <w:right w:val="none" w:sz="0" w:space="0" w:color="auto"/>
      </w:divBdr>
    </w:div>
    <w:div w:id="863054895">
      <w:bodyDiv w:val="1"/>
      <w:marLeft w:val="0"/>
      <w:marRight w:val="0"/>
      <w:marTop w:val="0"/>
      <w:marBottom w:val="0"/>
      <w:divBdr>
        <w:top w:val="none" w:sz="0" w:space="0" w:color="auto"/>
        <w:left w:val="none" w:sz="0" w:space="0" w:color="auto"/>
        <w:bottom w:val="none" w:sz="0" w:space="0" w:color="auto"/>
        <w:right w:val="none" w:sz="0" w:space="0" w:color="auto"/>
      </w:divBdr>
      <w:divsChild>
        <w:div w:id="760875478">
          <w:marLeft w:val="0"/>
          <w:marRight w:val="0"/>
          <w:marTop w:val="0"/>
          <w:marBottom w:val="0"/>
          <w:divBdr>
            <w:top w:val="none" w:sz="0" w:space="0" w:color="auto"/>
            <w:left w:val="none" w:sz="0" w:space="0" w:color="auto"/>
            <w:bottom w:val="none" w:sz="0" w:space="0" w:color="auto"/>
            <w:right w:val="none" w:sz="0" w:space="0" w:color="auto"/>
          </w:divBdr>
        </w:div>
        <w:div w:id="224686896">
          <w:marLeft w:val="0"/>
          <w:marRight w:val="0"/>
          <w:marTop w:val="0"/>
          <w:marBottom w:val="0"/>
          <w:divBdr>
            <w:top w:val="none" w:sz="0" w:space="0" w:color="auto"/>
            <w:left w:val="none" w:sz="0" w:space="0" w:color="auto"/>
            <w:bottom w:val="none" w:sz="0" w:space="0" w:color="auto"/>
            <w:right w:val="none" w:sz="0" w:space="0" w:color="auto"/>
          </w:divBdr>
          <w:divsChild>
            <w:div w:id="1376388999">
              <w:marLeft w:val="0"/>
              <w:marRight w:val="165"/>
              <w:marTop w:val="150"/>
              <w:marBottom w:val="0"/>
              <w:divBdr>
                <w:top w:val="none" w:sz="0" w:space="0" w:color="auto"/>
                <w:left w:val="none" w:sz="0" w:space="0" w:color="auto"/>
                <w:bottom w:val="none" w:sz="0" w:space="0" w:color="auto"/>
                <w:right w:val="none" w:sz="0" w:space="0" w:color="auto"/>
              </w:divBdr>
              <w:divsChild>
                <w:div w:id="1453207544">
                  <w:marLeft w:val="0"/>
                  <w:marRight w:val="0"/>
                  <w:marTop w:val="0"/>
                  <w:marBottom w:val="0"/>
                  <w:divBdr>
                    <w:top w:val="none" w:sz="0" w:space="0" w:color="auto"/>
                    <w:left w:val="none" w:sz="0" w:space="0" w:color="auto"/>
                    <w:bottom w:val="none" w:sz="0" w:space="0" w:color="auto"/>
                    <w:right w:val="none" w:sz="0" w:space="0" w:color="auto"/>
                  </w:divBdr>
                  <w:divsChild>
                    <w:div w:id="192348711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282514">
      <w:bodyDiv w:val="1"/>
      <w:marLeft w:val="0"/>
      <w:marRight w:val="0"/>
      <w:marTop w:val="0"/>
      <w:marBottom w:val="0"/>
      <w:divBdr>
        <w:top w:val="none" w:sz="0" w:space="0" w:color="auto"/>
        <w:left w:val="none" w:sz="0" w:space="0" w:color="auto"/>
        <w:bottom w:val="none" w:sz="0" w:space="0" w:color="auto"/>
        <w:right w:val="none" w:sz="0" w:space="0" w:color="auto"/>
      </w:divBdr>
    </w:div>
    <w:div w:id="1132140818">
      <w:bodyDiv w:val="1"/>
      <w:marLeft w:val="0"/>
      <w:marRight w:val="0"/>
      <w:marTop w:val="0"/>
      <w:marBottom w:val="0"/>
      <w:divBdr>
        <w:top w:val="none" w:sz="0" w:space="0" w:color="auto"/>
        <w:left w:val="none" w:sz="0" w:space="0" w:color="auto"/>
        <w:bottom w:val="none" w:sz="0" w:space="0" w:color="auto"/>
        <w:right w:val="none" w:sz="0" w:space="0" w:color="auto"/>
      </w:divBdr>
    </w:div>
    <w:div w:id="1271350062">
      <w:bodyDiv w:val="1"/>
      <w:marLeft w:val="0"/>
      <w:marRight w:val="0"/>
      <w:marTop w:val="0"/>
      <w:marBottom w:val="0"/>
      <w:divBdr>
        <w:top w:val="none" w:sz="0" w:space="0" w:color="auto"/>
        <w:left w:val="none" w:sz="0" w:space="0" w:color="auto"/>
        <w:bottom w:val="none" w:sz="0" w:space="0" w:color="auto"/>
        <w:right w:val="none" w:sz="0" w:space="0" w:color="auto"/>
      </w:divBdr>
    </w:div>
    <w:div w:id="2065984397">
      <w:bodyDiv w:val="1"/>
      <w:marLeft w:val="0"/>
      <w:marRight w:val="0"/>
      <w:marTop w:val="0"/>
      <w:marBottom w:val="0"/>
      <w:divBdr>
        <w:top w:val="none" w:sz="0" w:space="0" w:color="auto"/>
        <w:left w:val="none" w:sz="0" w:space="0" w:color="auto"/>
        <w:bottom w:val="none" w:sz="0" w:space="0" w:color="auto"/>
        <w:right w:val="none" w:sz="0" w:space="0" w:color="auto"/>
      </w:divBdr>
    </w:div>
    <w:div w:id="2074280196">
      <w:bodyDiv w:val="1"/>
      <w:marLeft w:val="0"/>
      <w:marRight w:val="0"/>
      <w:marTop w:val="0"/>
      <w:marBottom w:val="0"/>
      <w:divBdr>
        <w:top w:val="none" w:sz="0" w:space="0" w:color="auto"/>
        <w:left w:val="none" w:sz="0" w:space="0" w:color="auto"/>
        <w:bottom w:val="none" w:sz="0" w:space="0" w:color="auto"/>
        <w:right w:val="none" w:sz="0" w:space="0" w:color="auto"/>
      </w:divBdr>
      <w:divsChild>
        <w:div w:id="902106106">
          <w:marLeft w:val="0"/>
          <w:marRight w:val="0"/>
          <w:marTop w:val="0"/>
          <w:marBottom w:val="0"/>
          <w:divBdr>
            <w:top w:val="none" w:sz="0" w:space="0" w:color="auto"/>
            <w:left w:val="none" w:sz="0" w:space="0" w:color="auto"/>
            <w:bottom w:val="none" w:sz="0" w:space="0" w:color="auto"/>
            <w:right w:val="none" w:sz="0" w:space="0" w:color="auto"/>
          </w:divBdr>
        </w:div>
        <w:div w:id="1345402563">
          <w:marLeft w:val="0"/>
          <w:marRight w:val="0"/>
          <w:marTop w:val="0"/>
          <w:marBottom w:val="0"/>
          <w:divBdr>
            <w:top w:val="none" w:sz="0" w:space="0" w:color="auto"/>
            <w:left w:val="none" w:sz="0" w:space="0" w:color="auto"/>
            <w:bottom w:val="none" w:sz="0" w:space="0" w:color="auto"/>
            <w:right w:val="none" w:sz="0" w:space="0" w:color="auto"/>
          </w:divBdr>
          <w:divsChild>
            <w:div w:id="1937206881">
              <w:marLeft w:val="0"/>
              <w:marRight w:val="165"/>
              <w:marTop w:val="150"/>
              <w:marBottom w:val="0"/>
              <w:divBdr>
                <w:top w:val="none" w:sz="0" w:space="0" w:color="auto"/>
                <w:left w:val="none" w:sz="0" w:space="0" w:color="auto"/>
                <w:bottom w:val="none" w:sz="0" w:space="0" w:color="auto"/>
                <w:right w:val="none" w:sz="0" w:space="0" w:color="auto"/>
              </w:divBdr>
              <w:divsChild>
                <w:div w:id="656373618">
                  <w:marLeft w:val="0"/>
                  <w:marRight w:val="0"/>
                  <w:marTop w:val="0"/>
                  <w:marBottom w:val="0"/>
                  <w:divBdr>
                    <w:top w:val="none" w:sz="0" w:space="0" w:color="auto"/>
                    <w:left w:val="none" w:sz="0" w:space="0" w:color="auto"/>
                    <w:bottom w:val="none" w:sz="0" w:space="0" w:color="auto"/>
                    <w:right w:val="none" w:sz="0" w:space="0" w:color="auto"/>
                  </w:divBdr>
                  <w:divsChild>
                    <w:div w:id="213609794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70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info@volitaoknadvere.sk" TargetMode="External"/></Relationships>
</file>

<file path=word/_rels/footer1.xml.rels><?xml version="1.0" encoding="UTF-8" standalone="yes"?>
<Relationships xmlns="http://schemas.openxmlformats.org/package/2006/relationships"><Relationship Id="rId2" Type="http://schemas.microsoft.com/office/2007/relationships/hdphoto" Target="media/hdphoto2.wdp"/><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4458A1-CAD0-4ABB-ADF3-35D6C4D6C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4508</Words>
  <Characters>25702</Characters>
  <Application>Microsoft Office Word</Application>
  <DocSecurity>0</DocSecurity>
  <Lines>214</Lines>
  <Paragraphs>60</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30150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chrenekova</dc:creator>
  <cp:lastModifiedBy>Michal Jaroš</cp:lastModifiedBy>
  <cp:revision>12</cp:revision>
  <cp:lastPrinted>2023-06-14T08:36:00Z</cp:lastPrinted>
  <dcterms:created xsi:type="dcterms:W3CDTF">2025-04-15T10:20:00Z</dcterms:created>
  <dcterms:modified xsi:type="dcterms:W3CDTF">2025-04-15T11:20:00Z</dcterms:modified>
</cp:coreProperties>
</file>